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3AF18C" w14:textId="503959D2" w:rsidR="00E56FC3" w:rsidRPr="00E51E97" w:rsidRDefault="00A16D39" w:rsidP="00994216">
      <w:pPr>
        <w:keepNext/>
        <w:keepLines/>
        <w:tabs>
          <w:tab w:val="left" w:pos="255"/>
          <w:tab w:val="left" w:pos="2204"/>
        </w:tabs>
        <w:outlineLvl w:val="0"/>
        <w:rPr>
          <w:rFonts w:ascii="Franklin Gothic Book" w:eastAsia="MS Gothic" w:hAnsi="Franklin Gothic Book"/>
          <w:b/>
          <w:sz w:val="22"/>
          <w:szCs w:val="22"/>
          <w:lang w:val="en-GB"/>
        </w:rPr>
      </w:pPr>
      <w:r w:rsidRPr="00E51E97">
        <w:rPr>
          <w:rFonts w:ascii="Franklin Gothic Book" w:eastAsia="MS Gothic" w:hAnsi="Franklin Gothic Book"/>
          <w:b/>
          <w:sz w:val="22"/>
          <w:szCs w:val="22"/>
          <w:lang w:val="en-GB"/>
        </w:rPr>
        <w:t xml:space="preserve">Description </w:t>
      </w:r>
    </w:p>
    <w:p w14:paraId="77F4DC7B" w14:textId="1DA1FC58" w:rsidR="00994216" w:rsidRPr="00E51E97" w:rsidRDefault="00A54E28" w:rsidP="00994216">
      <w:pPr>
        <w:keepNext/>
        <w:keepLines/>
        <w:tabs>
          <w:tab w:val="left" w:pos="255"/>
          <w:tab w:val="left" w:pos="2204"/>
        </w:tabs>
        <w:outlineLvl w:val="0"/>
        <w:rPr>
          <w:rFonts w:ascii="Franklin Gothic Book" w:eastAsia="MS Gothic" w:hAnsi="Franklin Gothic Book"/>
          <w:b/>
          <w:szCs w:val="26"/>
          <w:lang w:val="en-GB"/>
        </w:rPr>
      </w:pPr>
      <w:r>
        <w:rPr>
          <w:rFonts w:ascii="Franklin Gothic Book" w:eastAsia="MS Gothic" w:hAnsi="Franklin Gothic Book"/>
          <w:b/>
          <w:sz w:val="20"/>
          <w:szCs w:val="26"/>
          <w:lang w:val="en-GB"/>
        </w:rPr>
        <w:t>7</w:t>
      </w:r>
      <w:r w:rsidR="00994216" w:rsidRPr="00E51E97">
        <w:rPr>
          <w:rFonts w:ascii="Franklin Gothic Book" w:eastAsia="MS Gothic" w:hAnsi="Franklin Gothic Book"/>
          <w:b/>
          <w:sz w:val="20"/>
          <w:szCs w:val="26"/>
          <w:lang w:val="en-GB"/>
        </w:rPr>
        <w:t xml:space="preserve"> </w:t>
      </w:r>
      <w:r w:rsidR="00E56FC3" w:rsidRPr="00E51E97">
        <w:rPr>
          <w:rFonts w:ascii="Franklin Gothic Book" w:eastAsia="MS Gothic" w:hAnsi="Franklin Gothic Book"/>
          <w:b/>
          <w:sz w:val="20"/>
          <w:szCs w:val="26"/>
          <w:lang w:val="en-GB"/>
        </w:rPr>
        <w:t xml:space="preserve">Days </w:t>
      </w:r>
      <w:r w:rsidR="00994216" w:rsidRPr="00E51E97">
        <w:rPr>
          <w:rFonts w:ascii="Franklin Gothic Book" w:eastAsia="MS Gothic" w:hAnsi="Franklin Gothic Book"/>
          <w:b/>
          <w:sz w:val="20"/>
          <w:szCs w:val="26"/>
          <w:lang w:val="en-GB"/>
        </w:rPr>
        <w:t>/</w:t>
      </w:r>
      <w:r>
        <w:rPr>
          <w:rFonts w:ascii="Franklin Gothic Book" w:eastAsia="MS Gothic" w:hAnsi="Franklin Gothic Book"/>
          <w:b/>
          <w:sz w:val="20"/>
          <w:szCs w:val="26"/>
          <w:lang w:val="en-GB"/>
        </w:rPr>
        <w:t>6</w:t>
      </w:r>
      <w:r w:rsidR="00994216" w:rsidRPr="00E51E97">
        <w:rPr>
          <w:rFonts w:ascii="Franklin Gothic Book" w:eastAsia="MS Gothic" w:hAnsi="Franklin Gothic Book"/>
          <w:b/>
          <w:sz w:val="20"/>
          <w:szCs w:val="26"/>
          <w:lang w:val="en-GB"/>
        </w:rPr>
        <w:t xml:space="preserve"> </w:t>
      </w:r>
      <w:r w:rsidR="00E56FC3" w:rsidRPr="00E51E97">
        <w:rPr>
          <w:rFonts w:ascii="Franklin Gothic Book" w:eastAsia="MS Gothic" w:hAnsi="Franklin Gothic Book"/>
          <w:b/>
          <w:sz w:val="20"/>
          <w:szCs w:val="26"/>
          <w:lang w:val="en-GB"/>
        </w:rPr>
        <w:t>Nights</w:t>
      </w:r>
    </w:p>
    <w:p w14:paraId="2BAA6E30" w14:textId="203D42A4" w:rsidR="004C7C8F" w:rsidRPr="004C7C8F" w:rsidRDefault="00293090" w:rsidP="004C7C8F">
      <w:pPr>
        <w:pStyle w:val="NormalWeb"/>
        <w:shd w:val="clear" w:color="auto" w:fill="FFFFFF"/>
        <w:spacing w:before="300" w:beforeAutospacing="0" w:after="300" w:afterAutospacing="0"/>
        <w:jc w:val="both"/>
        <w:rPr>
          <w:rFonts w:ascii="Franklin Gothic Book" w:hAnsi="Franklin Gothic Book"/>
          <w:lang w:val="en-CA"/>
        </w:rPr>
      </w:pPr>
      <w:r w:rsidRPr="00293090">
        <w:rPr>
          <w:rFonts w:ascii="Franklin Gothic Book" w:hAnsi="Franklin Gothic Book"/>
          <w:noProof/>
          <w:lang w:val="en-CA"/>
        </w:rPr>
        <w:drawing>
          <wp:inline distT="0" distB="0" distL="0" distR="0" wp14:anchorId="7197F1F6" wp14:editId="4A7D4D01">
            <wp:extent cx="1403350" cy="1052477"/>
            <wp:effectExtent l="0" t="0" r="6350" b="0"/>
            <wp:docPr id="496087585" name="Imagen 5" descr="Ave parada sobre una 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87585" name="Imagen 5" descr="Ave parada sobre una ram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4084" cy="1068027"/>
                    </a:xfrm>
                    <a:prstGeom prst="rect">
                      <a:avLst/>
                    </a:prstGeom>
                    <a:noFill/>
                    <a:ln>
                      <a:noFill/>
                    </a:ln>
                  </pic:spPr>
                </pic:pic>
              </a:graphicData>
            </a:graphic>
          </wp:inline>
        </w:drawing>
      </w:r>
      <w:r w:rsidR="004C7C8F" w:rsidRPr="004C7C8F">
        <w:rPr>
          <w:rFonts w:ascii="Franklin Gothic Book" w:hAnsi="Franklin Gothic Book"/>
          <w:noProof/>
          <w:lang w:val="en-CA"/>
        </w:rPr>
        <w:drawing>
          <wp:inline distT="0" distB="0" distL="0" distR="0" wp14:anchorId="5CD327CB" wp14:editId="2B73D8DB">
            <wp:extent cx="1406948" cy="1055175"/>
            <wp:effectExtent l="0" t="0" r="3175" b="0"/>
            <wp:docPr id="2130264616" name="Imagen 6" descr="Un ave en el ai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64616" name="Imagen 6" descr="Un ave en el aire&#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2149" cy="1074075"/>
                    </a:xfrm>
                    <a:prstGeom prst="rect">
                      <a:avLst/>
                    </a:prstGeom>
                    <a:noFill/>
                    <a:ln>
                      <a:noFill/>
                    </a:ln>
                  </pic:spPr>
                </pic:pic>
              </a:graphicData>
            </a:graphic>
          </wp:inline>
        </w:drawing>
      </w:r>
      <w:r w:rsidR="00DD4088" w:rsidRPr="00CC31A1">
        <w:rPr>
          <w:rFonts w:ascii="Franklin Gothic Book" w:hAnsi="Franklin Gothic Book"/>
          <w:noProof/>
          <w:lang w:val="en-CA"/>
        </w:rPr>
        <w:drawing>
          <wp:inline distT="0" distB="0" distL="0" distR="0" wp14:anchorId="3E1FE9E4" wp14:editId="4FD8A6DF">
            <wp:extent cx="1413133" cy="1059815"/>
            <wp:effectExtent l="0" t="0" r="0" b="6985"/>
            <wp:docPr id="1401779957" name="Imagen 7" descr="Pájaro de color azu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79957" name="Imagen 7" descr="Pájaro de color azul&#10;&#10;Descripción generada automáticamente con confianza m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520" cy="1085605"/>
                    </a:xfrm>
                    <a:prstGeom prst="rect">
                      <a:avLst/>
                    </a:prstGeom>
                    <a:noFill/>
                    <a:ln>
                      <a:noFill/>
                    </a:ln>
                  </pic:spPr>
                </pic:pic>
              </a:graphicData>
            </a:graphic>
          </wp:inline>
        </w:drawing>
      </w:r>
      <w:r w:rsidR="00D1161A" w:rsidRPr="00D1161A">
        <w:rPr>
          <w:rFonts w:ascii="Franklin Gothic Book" w:hAnsi="Franklin Gothic Book"/>
          <w:noProof/>
          <w:lang w:val="en-CA"/>
        </w:rPr>
        <w:drawing>
          <wp:inline distT="0" distB="0" distL="0" distR="0" wp14:anchorId="693261B8" wp14:editId="38FD90B2">
            <wp:extent cx="1428750" cy="1071526"/>
            <wp:effectExtent l="0" t="0" r="0" b="0"/>
            <wp:docPr id="2005709548" name="Imagen 8" descr="Un águila vola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09548" name="Imagen 8" descr="Un águila voland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99" cy="1100137"/>
                    </a:xfrm>
                    <a:prstGeom prst="rect">
                      <a:avLst/>
                    </a:prstGeom>
                    <a:noFill/>
                    <a:ln>
                      <a:noFill/>
                    </a:ln>
                  </pic:spPr>
                </pic:pic>
              </a:graphicData>
            </a:graphic>
          </wp:inline>
        </w:drawing>
      </w:r>
    </w:p>
    <w:p w14:paraId="363FBFE8" w14:textId="77777777" w:rsidR="00293090" w:rsidRDefault="00293090" w:rsidP="00FC710D">
      <w:pPr>
        <w:pStyle w:val="NormalWeb"/>
        <w:shd w:val="clear" w:color="auto" w:fill="FFFFFF"/>
        <w:spacing w:before="300" w:beforeAutospacing="0" w:after="300" w:afterAutospacing="0"/>
        <w:jc w:val="both"/>
        <w:rPr>
          <w:rFonts w:ascii="Franklin Gothic Book" w:eastAsiaTheme="minorEastAsia" w:hAnsi="Franklin Gothic Book"/>
          <w:sz w:val="18"/>
          <w:szCs w:val="18"/>
          <w:lang w:val="de-DE" w:eastAsia="de-DE"/>
          <w14:numSpacing w14:val="proportional"/>
        </w:rPr>
      </w:pPr>
    </w:p>
    <w:p w14:paraId="2708B4BE" w14:textId="4F74286D" w:rsidR="00A35764" w:rsidRPr="00DD7EC9" w:rsidRDefault="001F5DEA" w:rsidP="00FC710D">
      <w:pPr>
        <w:pStyle w:val="NormalWeb"/>
        <w:shd w:val="clear" w:color="auto" w:fill="FFFFFF"/>
        <w:spacing w:before="300" w:beforeAutospacing="0" w:after="300" w:afterAutospacing="0"/>
        <w:jc w:val="both"/>
        <w:rPr>
          <w:rFonts w:ascii="Arial" w:eastAsiaTheme="minorEastAsia" w:hAnsi="Arial" w:cs="Arial"/>
          <w:b/>
          <w:bCs/>
          <w:sz w:val="18"/>
          <w:szCs w:val="18"/>
          <w:lang w:val="de-DE" w:eastAsia="de-DE"/>
          <w14:numSpacing w14:val="proportional"/>
        </w:rPr>
      </w:pPr>
      <w:r w:rsidRPr="00DD7EC9">
        <w:rPr>
          <w:rFonts w:ascii="Arial" w:eastAsiaTheme="minorEastAsia" w:hAnsi="Arial" w:cs="Arial"/>
          <w:b/>
          <w:bCs/>
          <w:sz w:val="18"/>
          <w:szCs w:val="18"/>
          <w:lang w:val="de-DE" w:eastAsia="de-DE"/>
          <w14:numSpacing w14:val="proportional"/>
        </w:rPr>
        <w:t>Discover the Transformative Power of Nature: A Birdwatching Experience in Boca Tapada</w:t>
      </w:r>
      <w:r w:rsidR="00A35764" w:rsidRPr="00DD7EC9">
        <w:rPr>
          <w:rFonts w:ascii="Arial" w:eastAsiaTheme="minorEastAsia" w:hAnsi="Arial" w:cs="Arial"/>
          <w:b/>
          <w:bCs/>
          <w:sz w:val="18"/>
          <w:szCs w:val="18"/>
          <w:lang w:val="de-DE" w:eastAsia="de-DE"/>
          <w14:numSpacing w14:val="proportional"/>
        </w:rPr>
        <w:t>.</w:t>
      </w:r>
    </w:p>
    <w:p w14:paraId="3211B867" w14:textId="65798DD4" w:rsidR="008520D4" w:rsidRPr="00DD7EC9" w:rsidRDefault="008520D4" w:rsidP="002E2ED5">
      <w:pPr>
        <w:tabs>
          <w:tab w:val="left" w:pos="255"/>
        </w:tabs>
        <w:contextualSpacing/>
        <w:rPr>
          <w:rFonts w:ascii="Arial" w:hAnsi="Arial" w:cs="Arial"/>
          <w:lang w:val="en-CA"/>
        </w:rPr>
      </w:pPr>
      <w:r w:rsidRPr="00DD7EC9">
        <w:rPr>
          <w:rFonts w:ascii="Arial" w:hAnsi="Arial" w:cs="Arial"/>
          <w:lang w:val="en-CA"/>
        </w:rPr>
        <w:t xml:space="preserve">Boca </w:t>
      </w:r>
      <w:proofErr w:type="spellStart"/>
      <w:r w:rsidRPr="00DD7EC9">
        <w:rPr>
          <w:rFonts w:ascii="Arial" w:hAnsi="Arial" w:cs="Arial"/>
          <w:lang w:val="en-CA"/>
        </w:rPr>
        <w:t>Tapada</w:t>
      </w:r>
      <w:proofErr w:type="spellEnd"/>
      <w:r w:rsidRPr="00DD7EC9">
        <w:rPr>
          <w:rFonts w:ascii="Arial" w:hAnsi="Arial" w:cs="Arial"/>
          <w:lang w:val="en-CA"/>
        </w:rPr>
        <w:t xml:space="preserve"> in Costa Rica is nothing short of a dream come true. This secluded sanctuary, nestled in the heart of the northern lowlands, boasts an unparalleled variety of avian species, making it a must-visit destination for those passionate about birding.</w:t>
      </w:r>
    </w:p>
    <w:p w14:paraId="6CDC108C" w14:textId="77777777" w:rsidR="008520D4" w:rsidRPr="00DD7EC9" w:rsidRDefault="008520D4" w:rsidP="002E2ED5">
      <w:pPr>
        <w:tabs>
          <w:tab w:val="left" w:pos="255"/>
        </w:tabs>
        <w:contextualSpacing/>
        <w:rPr>
          <w:rFonts w:ascii="Arial" w:hAnsi="Arial" w:cs="Arial"/>
          <w:lang w:val="en-CA"/>
        </w:rPr>
      </w:pPr>
      <w:r w:rsidRPr="00DD7EC9">
        <w:rPr>
          <w:rFonts w:ascii="Arial" w:hAnsi="Arial" w:cs="Arial"/>
          <w:lang w:val="en-CA"/>
        </w:rPr>
        <w:t xml:space="preserve">Step into a world alive with the vibrant colors of toucans, the graceful flight of king vultures, and the elusive beauty of the resplendent quetzal. With over 400 recorded species, including rare and endemic birds, Boca </w:t>
      </w:r>
      <w:proofErr w:type="spellStart"/>
      <w:r w:rsidRPr="00DD7EC9">
        <w:rPr>
          <w:rFonts w:ascii="Arial" w:hAnsi="Arial" w:cs="Arial"/>
          <w:lang w:val="en-CA"/>
        </w:rPr>
        <w:t>Tapada</w:t>
      </w:r>
      <w:proofErr w:type="spellEnd"/>
      <w:r w:rsidRPr="00DD7EC9">
        <w:rPr>
          <w:rFonts w:ascii="Arial" w:hAnsi="Arial" w:cs="Arial"/>
          <w:lang w:val="en-CA"/>
        </w:rPr>
        <w:t xml:space="preserve"> offers an unforgettable experience for those who seek both adventure and precision in their observations.</w:t>
      </w:r>
    </w:p>
    <w:p w14:paraId="5173AF7D" w14:textId="24CB4319" w:rsidR="008520D4" w:rsidRPr="00DD7EC9" w:rsidRDefault="008520D4" w:rsidP="002E2ED5">
      <w:pPr>
        <w:tabs>
          <w:tab w:val="left" w:pos="255"/>
        </w:tabs>
        <w:contextualSpacing/>
        <w:rPr>
          <w:rFonts w:ascii="Arial" w:hAnsi="Arial" w:cs="Arial"/>
          <w:lang w:val="en-CA"/>
        </w:rPr>
      </w:pPr>
      <w:r w:rsidRPr="00DD7EC9">
        <w:rPr>
          <w:rFonts w:ascii="Arial" w:hAnsi="Arial" w:cs="Arial"/>
          <w:lang w:val="en-CA"/>
        </w:rPr>
        <w:t xml:space="preserve">Our carefully curated birdwatching tour is designed for specialists who value </w:t>
      </w:r>
      <w:r w:rsidR="00110698" w:rsidRPr="00DD7EC9">
        <w:rPr>
          <w:rFonts w:ascii="Arial" w:hAnsi="Arial" w:cs="Arial"/>
          <w:lang w:val="en-CA"/>
        </w:rPr>
        <w:t>the diversity of species and</w:t>
      </w:r>
      <w:r w:rsidRPr="00DD7EC9">
        <w:rPr>
          <w:rFonts w:ascii="Arial" w:hAnsi="Arial" w:cs="Arial"/>
          <w:lang w:val="en-CA"/>
        </w:rPr>
        <w:t xml:space="preserve"> the </w:t>
      </w:r>
      <w:r w:rsidR="00B17755" w:rsidRPr="00DD7EC9">
        <w:rPr>
          <w:rFonts w:ascii="Arial" w:hAnsi="Arial" w:cs="Arial"/>
          <w:lang w:val="en-CA"/>
        </w:rPr>
        <w:t>tranquillity</w:t>
      </w:r>
      <w:r w:rsidRPr="00DD7EC9">
        <w:rPr>
          <w:rFonts w:ascii="Arial" w:hAnsi="Arial" w:cs="Arial"/>
          <w:lang w:val="en-CA"/>
        </w:rPr>
        <w:t xml:space="preserve"> and intimacy of the environment. Here, the symphony of nature and the thrill of spotting your next </w:t>
      </w:r>
      <w:r w:rsidR="00110698" w:rsidRPr="00DD7EC9">
        <w:rPr>
          <w:rFonts w:ascii="Arial" w:hAnsi="Arial" w:cs="Arial"/>
          <w:lang w:val="en-CA"/>
        </w:rPr>
        <w:t>life</w:t>
      </w:r>
      <w:r w:rsidRPr="00DD7EC9">
        <w:rPr>
          <w:rFonts w:ascii="Arial" w:hAnsi="Arial" w:cs="Arial"/>
          <w:lang w:val="en-CA"/>
        </w:rPr>
        <w:t xml:space="preserve"> come together to create a transformative outdoor experience.</w:t>
      </w:r>
    </w:p>
    <w:p w14:paraId="5E202626" w14:textId="77777777" w:rsidR="008520D4" w:rsidRPr="00DD7EC9" w:rsidRDefault="008520D4" w:rsidP="002E2ED5">
      <w:pPr>
        <w:tabs>
          <w:tab w:val="left" w:pos="255"/>
        </w:tabs>
        <w:contextualSpacing/>
        <w:rPr>
          <w:rFonts w:ascii="Arial" w:hAnsi="Arial" w:cs="Arial"/>
          <w:lang w:val="en-CA"/>
        </w:rPr>
      </w:pPr>
      <w:r w:rsidRPr="00DD7EC9">
        <w:rPr>
          <w:rFonts w:ascii="Arial" w:hAnsi="Arial" w:cs="Arial"/>
          <w:lang w:val="en-CA"/>
        </w:rPr>
        <w:t xml:space="preserve">Join us in Boca </w:t>
      </w:r>
      <w:proofErr w:type="spellStart"/>
      <w:r w:rsidRPr="00DD7EC9">
        <w:rPr>
          <w:rFonts w:ascii="Arial" w:hAnsi="Arial" w:cs="Arial"/>
          <w:lang w:val="en-CA"/>
        </w:rPr>
        <w:t>Tapada</w:t>
      </w:r>
      <w:proofErr w:type="spellEnd"/>
      <w:r w:rsidRPr="00DD7EC9">
        <w:rPr>
          <w:rFonts w:ascii="Arial" w:hAnsi="Arial" w:cs="Arial"/>
          <w:lang w:val="en-CA"/>
        </w:rPr>
        <w:t xml:space="preserve"> to immerse yourself in the rhythms of the wild, refine your birding expertise, and rediscover the joy of connecting with the avian wonders of Costa Rica.</w:t>
      </w:r>
    </w:p>
    <w:p w14:paraId="0AB21FD7" w14:textId="77777777" w:rsidR="006F4866" w:rsidRPr="00FC710D" w:rsidRDefault="006F4866" w:rsidP="00E56FC3">
      <w:pPr>
        <w:tabs>
          <w:tab w:val="left" w:pos="255"/>
        </w:tabs>
        <w:contextualSpacing/>
        <w:rPr>
          <w:rFonts w:ascii="Franklin Gothic Book" w:eastAsia="Cambria" w:hAnsi="Franklin Gothic Book"/>
          <w:highlight w:val="yellow"/>
          <w:lang w:val="en-CA"/>
        </w:rPr>
      </w:pPr>
    </w:p>
    <w:p w14:paraId="0B1AD017" w14:textId="77777777" w:rsidR="00D205ED" w:rsidRDefault="00D205ED" w:rsidP="00E56FC3">
      <w:pPr>
        <w:tabs>
          <w:tab w:val="left" w:pos="255"/>
        </w:tabs>
        <w:contextualSpacing/>
        <w:rPr>
          <w:rFonts w:ascii="Franklin Gothic Book" w:hAnsi="Franklin Gothic Book"/>
          <w:b/>
          <w:lang w:val="en-US"/>
        </w:rPr>
      </w:pPr>
    </w:p>
    <w:p w14:paraId="507EE6AD" w14:textId="035265DF" w:rsidR="009E5FC6" w:rsidRPr="005F6C62" w:rsidRDefault="009E5FC6" w:rsidP="00E56FC3">
      <w:pPr>
        <w:tabs>
          <w:tab w:val="left" w:pos="255"/>
        </w:tabs>
        <w:contextualSpacing/>
        <w:rPr>
          <w:rFonts w:ascii="Arial" w:hAnsi="Arial" w:cs="Arial"/>
          <w:b/>
          <w:lang w:val="en-US"/>
        </w:rPr>
      </w:pPr>
      <w:r w:rsidRPr="005F6C62">
        <w:rPr>
          <w:rFonts w:ascii="Arial" w:hAnsi="Arial" w:cs="Arial"/>
          <w:b/>
          <w:lang w:val="en-US"/>
        </w:rPr>
        <w:t>Highlights:</w:t>
      </w:r>
    </w:p>
    <w:p w14:paraId="54A8A574" w14:textId="101D93D8" w:rsidR="0023473A" w:rsidRPr="005F6C62" w:rsidRDefault="0023473A" w:rsidP="0023473A">
      <w:pPr>
        <w:pStyle w:val="Prrafodelista"/>
        <w:numPr>
          <w:ilvl w:val="0"/>
          <w:numId w:val="18"/>
        </w:numPr>
        <w:tabs>
          <w:tab w:val="left" w:pos="480"/>
        </w:tabs>
        <w:rPr>
          <w:rFonts w:ascii="Arial" w:hAnsi="Arial" w:cs="Arial"/>
          <w:sz w:val="18"/>
          <w:szCs w:val="18"/>
          <w:lang w:val="en-CA"/>
        </w:rPr>
      </w:pPr>
      <w:r w:rsidRPr="005F6C62">
        <w:rPr>
          <w:rFonts w:ascii="Arial" w:hAnsi="Arial" w:cs="Arial"/>
          <w:sz w:val="18"/>
          <w:szCs w:val="18"/>
          <w:lang w:val="en-CA"/>
        </w:rPr>
        <w:t>Immerse yourself in serene birdwatching experiences, with over 350 species creating a symphony of nature.</w:t>
      </w:r>
    </w:p>
    <w:p w14:paraId="64E0276F" w14:textId="35B3A224" w:rsidR="0023473A" w:rsidRPr="005F6C62" w:rsidRDefault="0023473A" w:rsidP="0023473A">
      <w:pPr>
        <w:pStyle w:val="Prrafodelista"/>
        <w:numPr>
          <w:ilvl w:val="0"/>
          <w:numId w:val="18"/>
        </w:numPr>
        <w:tabs>
          <w:tab w:val="left" w:pos="480"/>
        </w:tabs>
        <w:rPr>
          <w:rFonts w:ascii="Arial" w:hAnsi="Arial" w:cs="Arial"/>
          <w:sz w:val="18"/>
          <w:szCs w:val="18"/>
          <w:lang w:val="en-CA"/>
        </w:rPr>
      </w:pPr>
      <w:r w:rsidRPr="005F6C62">
        <w:rPr>
          <w:rFonts w:ascii="Arial" w:hAnsi="Arial" w:cs="Arial"/>
          <w:sz w:val="18"/>
          <w:szCs w:val="18"/>
          <w:lang w:val="en-CA"/>
        </w:rPr>
        <w:t xml:space="preserve"> Relax on a tranquil boat tour along the San Carlos River, surrounded by pristine landscapes and vibrant wildlife.</w:t>
      </w:r>
    </w:p>
    <w:p w14:paraId="0655B46E" w14:textId="1E74A1BB" w:rsidR="0023473A" w:rsidRPr="005F6C62" w:rsidRDefault="0023473A" w:rsidP="0023473A">
      <w:pPr>
        <w:pStyle w:val="Prrafodelista"/>
        <w:numPr>
          <w:ilvl w:val="0"/>
          <w:numId w:val="18"/>
        </w:numPr>
        <w:tabs>
          <w:tab w:val="left" w:pos="480"/>
        </w:tabs>
        <w:rPr>
          <w:rFonts w:ascii="Arial" w:hAnsi="Arial" w:cs="Arial"/>
          <w:sz w:val="18"/>
          <w:szCs w:val="18"/>
          <w:lang w:val="en-CA"/>
        </w:rPr>
      </w:pPr>
      <w:r w:rsidRPr="005F6C62">
        <w:rPr>
          <w:rFonts w:ascii="Arial" w:hAnsi="Arial" w:cs="Arial"/>
          <w:sz w:val="18"/>
          <w:szCs w:val="18"/>
          <w:lang w:val="en-CA"/>
        </w:rPr>
        <w:t>Capture stunning images of tropical birds and wildlife in specialized photography setups amidst natural backdrops.</w:t>
      </w:r>
    </w:p>
    <w:p w14:paraId="20F7910B" w14:textId="27B0E7EA" w:rsidR="0023473A" w:rsidRPr="005F6C62" w:rsidRDefault="0023473A" w:rsidP="0023473A">
      <w:pPr>
        <w:pStyle w:val="Prrafodelista"/>
        <w:numPr>
          <w:ilvl w:val="0"/>
          <w:numId w:val="18"/>
        </w:numPr>
        <w:tabs>
          <w:tab w:val="left" w:pos="480"/>
        </w:tabs>
        <w:rPr>
          <w:rFonts w:ascii="Arial" w:hAnsi="Arial" w:cs="Arial"/>
          <w:sz w:val="18"/>
          <w:szCs w:val="18"/>
          <w:lang w:val="en-CA"/>
        </w:rPr>
      </w:pPr>
      <w:r w:rsidRPr="005F6C62">
        <w:rPr>
          <w:rFonts w:ascii="Arial" w:hAnsi="Arial" w:cs="Arial"/>
          <w:sz w:val="18"/>
          <w:szCs w:val="18"/>
          <w:lang w:val="en-CA"/>
        </w:rPr>
        <w:t>Escape into the lush rainforest on guided hikes, discovering untouched flora and fauna in a peaceful setting.</w:t>
      </w:r>
    </w:p>
    <w:p w14:paraId="5484057F" w14:textId="70F38912" w:rsidR="0023473A" w:rsidRPr="005F6C62" w:rsidRDefault="0023473A" w:rsidP="0023473A">
      <w:pPr>
        <w:pStyle w:val="Prrafodelista"/>
        <w:numPr>
          <w:ilvl w:val="0"/>
          <w:numId w:val="18"/>
        </w:numPr>
        <w:tabs>
          <w:tab w:val="left" w:pos="480"/>
        </w:tabs>
        <w:rPr>
          <w:rFonts w:ascii="Arial" w:hAnsi="Arial" w:cs="Arial"/>
          <w:sz w:val="18"/>
          <w:szCs w:val="18"/>
          <w:lang w:val="en-CA"/>
        </w:rPr>
      </w:pPr>
      <w:r w:rsidRPr="005F6C62">
        <w:rPr>
          <w:rFonts w:ascii="Arial" w:hAnsi="Arial" w:cs="Arial"/>
          <w:sz w:val="18"/>
          <w:szCs w:val="18"/>
          <w:lang w:val="en-CA"/>
        </w:rPr>
        <w:t xml:space="preserve"> Rejuvenate at eco-friendly lodges, where the sounds of nature and tranquil surroundings ensure ultimate relaxation.</w:t>
      </w:r>
    </w:p>
    <w:p w14:paraId="67D3C34F" w14:textId="1A3F60D9" w:rsidR="0023473A" w:rsidRPr="005F6C62" w:rsidRDefault="0023473A" w:rsidP="0023473A">
      <w:pPr>
        <w:pStyle w:val="Prrafodelista"/>
        <w:numPr>
          <w:ilvl w:val="0"/>
          <w:numId w:val="18"/>
        </w:numPr>
        <w:tabs>
          <w:tab w:val="left" w:pos="480"/>
        </w:tabs>
        <w:rPr>
          <w:rFonts w:ascii="Arial" w:hAnsi="Arial" w:cs="Arial"/>
          <w:sz w:val="18"/>
          <w:szCs w:val="18"/>
          <w:lang w:val="en-CA"/>
        </w:rPr>
      </w:pPr>
      <w:r w:rsidRPr="005F6C62">
        <w:rPr>
          <w:rFonts w:ascii="Arial" w:hAnsi="Arial" w:cs="Arial"/>
          <w:sz w:val="18"/>
          <w:szCs w:val="18"/>
          <w:lang w:val="en-CA"/>
        </w:rPr>
        <w:t>Connect with the natural world through adventurous activities that invigorate the soul and provide a refreshing escape.</w:t>
      </w:r>
    </w:p>
    <w:p w14:paraId="0FE503A4" w14:textId="7BB5C878" w:rsidR="00994216" w:rsidRPr="0023473A" w:rsidRDefault="00994216" w:rsidP="00994216">
      <w:pPr>
        <w:tabs>
          <w:tab w:val="left" w:pos="480"/>
        </w:tabs>
        <w:rPr>
          <w:rFonts w:ascii="Franklin Gothic Book" w:eastAsia="Lucida Sans" w:hAnsi="Franklin Gothic Book" w:cs="Lucida Sans"/>
          <w:b/>
          <w:highlight w:val="yellow"/>
          <w:lang w:val="en-CA"/>
        </w:rPr>
      </w:pPr>
    </w:p>
    <w:p w14:paraId="1AED0FB5" w14:textId="7E01E0FF" w:rsidR="00E56FC3" w:rsidRPr="00176136" w:rsidRDefault="00E56FC3" w:rsidP="00994216">
      <w:pPr>
        <w:shd w:val="clear" w:color="auto" w:fill="FFFFFF" w:themeFill="background1"/>
        <w:rPr>
          <w:rFonts w:ascii="Arial" w:eastAsia="Trebuchet MS" w:hAnsi="Arial" w:cs="Arial"/>
          <w:b/>
          <w:lang w:val="en-US"/>
        </w:rPr>
      </w:pPr>
      <w:r w:rsidRPr="00176136">
        <w:rPr>
          <w:rFonts w:ascii="Arial" w:eastAsia="Trebuchet MS" w:hAnsi="Arial" w:cs="Arial"/>
          <w:b/>
          <w:lang w:val="en-US"/>
        </w:rPr>
        <w:t xml:space="preserve">Day 1: </w:t>
      </w:r>
      <w:r w:rsidR="006D3D10" w:rsidRPr="00176136">
        <w:rPr>
          <w:rFonts w:ascii="Arial" w:eastAsia="Trebuchet MS" w:hAnsi="Arial" w:cs="Arial"/>
          <w:b/>
          <w:lang w:val="en-US"/>
        </w:rPr>
        <w:t xml:space="preserve">Fly to San Jose, Costa </w:t>
      </w:r>
      <w:proofErr w:type="gramStart"/>
      <w:r w:rsidR="006D3D10" w:rsidRPr="00176136">
        <w:rPr>
          <w:rFonts w:ascii="Arial" w:eastAsia="Trebuchet MS" w:hAnsi="Arial" w:cs="Arial"/>
          <w:b/>
          <w:lang w:val="en-US"/>
        </w:rPr>
        <w:t>Rica</w:t>
      </w:r>
      <w:r w:rsidR="00C35F10" w:rsidRPr="00176136">
        <w:rPr>
          <w:rFonts w:ascii="Arial" w:eastAsia="Trebuchet MS" w:hAnsi="Arial" w:cs="Arial"/>
          <w:b/>
          <w:lang w:val="en-US"/>
        </w:rPr>
        <w:t xml:space="preserve"> </w:t>
      </w:r>
      <w:r w:rsidR="00832086" w:rsidRPr="00176136">
        <w:rPr>
          <w:rFonts w:ascii="Arial" w:eastAsia="Trebuchet MS" w:hAnsi="Arial" w:cs="Arial"/>
          <w:b/>
          <w:lang w:val="en-US"/>
        </w:rPr>
        <w:t xml:space="preserve"> </w:t>
      </w:r>
      <w:proofErr w:type="spellStart"/>
      <w:r w:rsidR="00832086" w:rsidRPr="00176136">
        <w:rPr>
          <w:rFonts w:ascii="Arial" w:eastAsia="Trebuchet MS" w:hAnsi="Arial" w:cs="Arial"/>
          <w:b/>
          <w:lang w:val="en-US"/>
        </w:rPr>
        <w:t>Aprox</w:t>
      </w:r>
      <w:proofErr w:type="spellEnd"/>
      <w:proofErr w:type="gramEnd"/>
      <w:r w:rsidR="00832086" w:rsidRPr="00176136">
        <w:rPr>
          <w:rFonts w:ascii="Arial" w:eastAsia="Trebuchet MS" w:hAnsi="Arial" w:cs="Arial"/>
          <w:b/>
          <w:lang w:val="en-US"/>
        </w:rPr>
        <w:t>. (20 KM)</w:t>
      </w:r>
    </w:p>
    <w:p w14:paraId="3248EAF9" w14:textId="16DD4A5D" w:rsidR="00A80F36" w:rsidRPr="00176136" w:rsidRDefault="00F37786" w:rsidP="00994216">
      <w:pPr>
        <w:shd w:val="clear" w:color="auto" w:fill="FFFFFF" w:themeFill="background1"/>
        <w:rPr>
          <w:rFonts w:ascii="Arial" w:hAnsi="Arial" w:cs="Arial"/>
          <w:color w:val="000000" w:themeColor="text1"/>
        </w:rPr>
      </w:pPr>
      <w:r w:rsidRPr="00176136">
        <w:rPr>
          <w:rFonts w:ascii="Arial" w:hAnsi="Arial" w:cs="Arial"/>
          <w:color w:val="000000" w:themeColor="text1"/>
        </w:rPr>
        <w:t xml:space="preserve">Welcome to Costa Rica. Upon your arrival, a representative from our agency will greet you at the airport and provide a detailed explanation of the selected itinerary. Additionally, you will receive the welcome information, and the representative will accompany you and the rest of the group to your hotel in Heredia. </w:t>
      </w:r>
    </w:p>
    <w:p w14:paraId="22FF5072" w14:textId="77777777" w:rsidR="00147C38" w:rsidRPr="00176136" w:rsidRDefault="00147C38" w:rsidP="00994216">
      <w:pPr>
        <w:shd w:val="clear" w:color="auto" w:fill="FFFFFF" w:themeFill="background1"/>
        <w:rPr>
          <w:rFonts w:ascii="Arial" w:hAnsi="Arial" w:cs="Arial"/>
          <w:highlight w:val="yellow"/>
          <w:lang w:val="en-GB"/>
        </w:rPr>
      </w:pPr>
    </w:p>
    <w:p w14:paraId="5A32DE1D" w14:textId="7917B53B" w:rsidR="0085388C" w:rsidRPr="00176136" w:rsidRDefault="0085388C" w:rsidP="00994216">
      <w:pPr>
        <w:shd w:val="clear" w:color="auto" w:fill="FFFFFF" w:themeFill="background1"/>
        <w:rPr>
          <w:rFonts w:ascii="Arial" w:hAnsi="Arial" w:cs="Arial"/>
          <w:b/>
          <w:bCs/>
          <w:highlight w:val="yellow"/>
          <w:lang w:val="en-GB"/>
        </w:rPr>
      </w:pPr>
      <w:r w:rsidRPr="00176136">
        <w:rPr>
          <w:rFonts w:ascii="Arial" w:hAnsi="Arial" w:cs="Arial"/>
          <w:b/>
          <w:bCs/>
          <w:lang w:val="en-GB"/>
        </w:rPr>
        <w:t>Included Today</w:t>
      </w:r>
    </w:p>
    <w:p w14:paraId="214A64B1" w14:textId="32216AD3" w:rsidR="003C5A50" w:rsidRPr="00176136" w:rsidRDefault="00E56FC3" w:rsidP="0085388C">
      <w:pPr>
        <w:pStyle w:val="Prrafodelista"/>
        <w:numPr>
          <w:ilvl w:val="0"/>
          <w:numId w:val="12"/>
        </w:numPr>
        <w:shd w:val="clear" w:color="auto" w:fill="FFFFFF" w:themeFill="background1"/>
        <w:rPr>
          <w:rFonts w:ascii="Arial" w:hAnsi="Arial" w:cs="Arial"/>
          <w:sz w:val="18"/>
          <w:szCs w:val="18"/>
          <w:lang w:val="en-CA"/>
        </w:rPr>
      </w:pPr>
      <w:r w:rsidRPr="00176136">
        <w:rPr>
          <w:rFonts w:ascii="Arial" w:hAnsi="Arial" w:cs="Arial"/>
          <w:sz w:val="18"/>
          <w:szCs w:val="18"/>
          <w:lang w:val="en-GB"/>
        </w:rPr>
        <w:t xml:space="preserve">Accommodation </w:t>
      </w:r>
      <w:r w:rsidR="00147C38" w:rsidRPr="00176136">
        <w:rPr>
          <w:rFonts w:ascii="Arial" w:hAnsi="Arial" w:cs="Arial"/>
          <w:sz w:val="18"/>
          <w:szCs w:val="18"/>
          <w:lang w:val="en-CA"/>
        </w:rPr>
        <w:t>Hotel Bougainvillea, Standard Mountain View Room</w:t>
      </w:r>
    </w:p>
    <w:p w14:paraId="1128E7EF" w14:textId="3AA4D145" w:rsidR="0085388C" w:rsidRPr="00176136" w:rsidRDefault="0085388C" w:rsidP="0085388C">
      <w:pPr>
        <w:pStyle w:val="Prrafodelista"/>
        <w:numPr>
          <w:ilvl w:val="0"/>
          <w:numId w:val="12"/>
        </w:numPr>
        <w:shd w:val="clear" w:color="auto" w:fill="FFFFFF" w:themeFill="background1"/>
        <w:rPr>
          <w:rFonts w:ascii="Arial" w:hAnsi="Arial" w:cs="Arial"/>
          <w:sz w:val="18"/>
          <w:szCs w:val="18"/>
          <w:lang w:val="en-CA"/>
        </w:rPr>
      </w:pPr>
      <w:r w:rsidRPr="00176136">
        <w:rPr>
          <w:rFonts w:ascii="Arial" w:hAnsi="Arial" w:cs="Arial"/>
          <w:sz w:val="18"/>
          <w:szCs w:val="18"/>
          <w:lang w:val="en-CA"/>
        </w:rPr>
        <w:t xml:space="preserve">Private Airport Transfer. </w:t>
      </w:r>
    </w:p>
    <w:p w14:paraId="0BAF4138" w14:textId="77777777" w:rsidR="00147C38" w:rsidRPr="00176136" w:rsidRDefault="00147C38" w:rsidP="00147C38">
      <w:pPr>
        <w:shd w:val="clear" w:color="auto" w:fill="FFFFFF" w:themeFill="background1"/>
        <w:rPr>
          <w:rFonts w:ascii="Arial" w:eastAsia="Trebuchet MS" w:hAnsi="Arial" w:cs="Arial"/>
          <w:lang w:val="en-US"/>
        </w:rPr>
      </w:pPr>
    </w:p>
    <w:p w14:paraId="1F7B5086" w14:textId="77777777" w:rsidR="00176136" w:rsidRDefault="00176136" w:rsidP="00994216">
      <w:pPr>
        <w:autoSpaceDE w:val="0"/>
        <w:autoSpaceDN w:val="0"/>
        <w:rPr>
          <w:rFonts w:ascii="Arial" w:eastAsia="Trebuchet MS" w:hAnsi="Arial" w:cs="Arial"/>
          <w:b/>
          <w:lang w:val="es-ES"/>
        </w:rPr>
      </w:pPr>
    </w:p>
    <w:p w14:paraId="46453FED" w14:textId="77777777" w:rsidR="00176136" w:rsidRDefault="00176136" w:rsidP="00994216">
      <w:pPr>
        <w:autoSpaceDE w:val="0"/>
        <w:autoSpaceDN w:val="0"/>
        <w:rPr>
          <w:rFonts w:ascii="Arial" w:eastAsia="Trebuchet MS" w:hAnsi="Arial" w:cs="Arial"/>
          <w:b/>
          <w:lang w:val="es-ES"/>
        </w:rPr>
      </w:pPr>
    </w:p>
    <w:p w14:paraId="07A3E5A9" w14:textId="77777777" w:rsidR="00176136" w:rsidRDefault="00176136" w:rsidP="00994216">
      <w:pPr>
        <w:autoSpaceDE w:val="0"/>
        <w:autoSpaceDN w:val="0"/>
        <w:rPr>
          <w:rFonts w:ascii="Arial" w:eastAsia="Trebuchet MS" w:hAnsi="Arial" w:cs="Arial"/>
          <w:b/>
          <w:lang w:val="es-ES"/>
        </w:rPr>
      </w:pPr>
    </w:p>
    <w:p w14:paraId="77C79600" w14:textId="77777777" w:rsidR="00176136" w:rsidRDefault="00176136" w:rsidP="00994216">
      <w:pPr>
        <w:autoSpaceDE w:val="0"/>
        <w:autoSpaceDN w:val="0"/>
        <w:rPr>
          <w:rFonts w:ascii="Arial" w:eastAsia="Trebuchet MS" w:hAnsi="Arial" w:cs="Arial"/>
          <w:b/>
          <w:lang w:val="es-ES"/>
        </w:rPr>
      </w:pPr>
    </w:p>
    <w:p w14:paraId="65DF8219" w14:textId="35AE38D8" w:rsidR="00E56FC3" w:rsidRPr="00176136" w:rsidRDefault="00E56FC3" w:rsidP="00994216">
      <w:pPr>
        <w:autoSpaceDE w:val="0"/>
        <w:autoSpaceDN w:val="0"/>
        <w:rPr>
          <w:rFonts w:ascii="Arial" w:eastAsia="Trebuchet MS" w:hAnsi="Arial" w:cs="Arial"/>
          <w:b/>
        </w:rPr>
      </w:pPr>
      <w:r w:rsidRPr="00176136">
        <w:rPr>
          <w:rFonts w:ascii="Arial" w:eastAsia="Trebuchet MS" w:hAnsi="Arial" w:cs="Arial"/>
          <w:b/>
          <w:lang w:val="es-ES"/>
        </w:rPr>
        <w:t xml:space="preserve">Day 2: </w:t>
      </w:r>
      <w:r w:rsidR="003F1A07" w:rsidRPr="00176136">
        <w:rPr>
          <w:rFonts w:ascii="Arial" w:eastAsia="Trebuchet MS" w:hAnsi="Arial" w:cs="Arial"/>
          <w:b/>
        </w:rPr>
        <w:t>Heredia – Boca Tapada</w:t>
      </w:r>
      <w:r w:rsidR="001979AD" w:rsidRPr="00176136">
        <w:rPr>
          <w:rFonts w:ascii="Arial" w:eastAsia="Trebuchet MS" w:hAnsi="Arial" w:cs="Arial"/>
          <w:b/>
        </w:rPr>
        <w:t xml:space="preserve"> Aprox (140 KM)</w:t>
      </w:r>
    </w:p>
    <w:p w14:paraId="0410E04C" w14:textId="77777777" w:rsidR="001E4226" w:rsidRPr="00176136" w:rsidRDefault="001E4226" w:rsidP="00994216">
      <w:pPr>
        <w:autoSpaceDE w:val="0"/>
        <w:autoSpaceDN w:val="0"/>
        <w:rPr>
          <w:rFonts w:ascii="Arial" w:eastAsia="Trebuchet MS" w:hAnsi="Arial" w:cs="Arial"/>
          <w:b/>
          <w:lang w:val="es-ES"/>
        </w:rPr>
      </w:pPr>
    </w:p>
    <w:p w14:paraId="319412A6" w14:textId="5FAF10D2" w:rsidR="00C66246" w:rsidRPr="00176136" w:rsidRDefault="001E4226" w:rsidP="00745B5E">
      <w:pPr>
        <w:shd w:val="clear" w:color="auto" w:fill="FFFFFF" w:themeFill="background1"/>
        <w:rPr>
          <w:rFonts w:ascii="Arial" w:eastAsia="Trebuchet MS" w:hAnsi="Arial" w:cs="Arial"/>
          <w:color w:val="FF0000"/>
          <w:spacing w:val="-2"/>
          <w:lang w:val="en-CA"/>
        </w:rPr>
      </w:pPr>
      <w:r w:rsidRPr="00176136">
        <w:rPr>
          <w:rFonts w:ascii="Arial" w:hAnsi="Arial" w:cs="Arial"/>
        </w:rPr>
        <w:t>After breakfast, the guide and driver will pick you up at your hotel in Heredia to begin the journey to the northern part of Costa Rica. On the way, you will enjoy beautiful landscapes before arriving at Boca Tapada, one of the most renowned areas for bird watching, thanks to its rich biodiversity. During the visit, it will be possible to observe the King Vulture, one of the most emblematic birds of the region. Boca Tapada de San Carlos offers a unique immersion in nature. Its lush trails within the tropical rainforest allow a direct connection with the natural environment. With over 150 species of trees, plus monkeys, caimans, coatis and red frogs, as well as the symphony of 350 species of birds, this place is a paradise for birdwatchers and photographers. Laguna del Lagarto Lodge, covering 500 protected hectares, offers various options for exploration, whether on foot, horseback or by boat, with each excursion leaving a memorable impression. For your comfort, all our rooms are air</w:t>
      </w:r>
      <w:r w:rsidR="005149E7" w:rsidRPr="00176136">
        <w:rPr>
          <w:rFonts w:ascii="Arial" w:hAnsi="Arial" w:cs="Arial"/>
        </w:rPr>
        <w:t xml:space="preserve"> </w:t>
      </w:r>
      <w:r w:rsidRPr="00176136">
        <w:rPr>
          <w:rFonts w:ascii="Arial" w:hAnsi="Arial" w:cs="Arial"/>
        </w:rPr>
        <w:t>conditioned</w:t>
      </w:r>
      <w:r w:rsidR="001979AD" w:rsidRPr="00176136">
        <w:rPr>
          <w:rFonts w:ascii="Arial" w:eastAsia="Trebuchet MS" w:hAnsi="Arial" w:cs="Arial"/>
          <w:color w:val="FF0000"/>
          <w:spacing w:val="-2"/>
          <w:lang w:val="en-CA"/>
        </w:rPr>
        <w:t xml:space="preserve">. </w:t>
      </w:r>
    </w:p>
    <w:p w14:paraId="627ABC89" w14:textId="77777777" w:rsidR="001979AD" w:rsidRPr="00176136" w:rsidRDefault="001979AD" w:rsidP="00745B5E">
      <w:pPr>
        <w:shd w:val="clear" w:color="auto" w:fill="FFFFFF" w:themeFill="background1"/>
        <w:rPr>
          <w:rFonts w:ascii="Arial" w:eastAsia="Trebuchet MS" w:hAnsi="Arial" w:cs="Arial"/>
          <w:color w:val="FF0000"/>
          <w:spacing w:val="-2"/>
          <w:lang w:val="en-CA"/>
        </w:rPr>
      </w:pPr>
    </w:p>
    <w:p w14:paraId="28232CC8" w14:textId="77777777" w:rsidR="001979AD" w:rsidRPr="00176136" w:rsidRDefault="001979AD" w:rsidP="001979AD">
      <w:pPr>
        <w:shd w:val="clear" w:color="auto" w:fill="FFFFFF" w:themeFill="background1"/>
        <w:rPr>
          <w:rFonts w:ascii="Arial" w:hAnsi="Arial" w:cs="Arial"/>
          <w:b/>
          <w:bCs/>
          <w:highlight w:val="yellow"/>
          <w:lang w:val="en-GB"/>
        </w:rPr>
      </w:pPr>
      <w:r w:rsidRPr="00176136">
        <w:rPr>
          <w:rFonts w:ascii="Arial" w:hAnsi="Arial" w:cs="Arial"/>
          <w:b/>
          <w:bCs/>
          <w:lang w:val="en-GB"/>
        </w:rPr>
        <w:t>Included Today</w:t>
      </w:r>
    </w:p>
    <w:p w14:paraId="74A1B73C" w14:textId="5F2EECB2" w:rsidR="007D7BDC" w:rsidRPr="00C65280" w:rsidRDefault="001979AD" w:rsidP="00C65280">
      <w:pPr>
        <w:pStyle w:val="Prrafodelista"/>
        <w:numPr>
          <w:ilvl w:val="0"/>
          <w:numId w:val="12"/>
        </w:numPr>
        <w:shd w:val="clear" w:color="auto" w:fill="FFFFFF" w:themeFill="background1"/>
        <w:rPr>
          <w:rFonts w:ascii="Arial" w:hAnsi="Arial" w:cs="Arial"/>
          <w:sz w:val="18"/>
          <w:szCs w:val="18"/>
        </w:rPr>
      </w:pPr>
      <w:proofErr w:type="spellStart"/>
      <w:r w:rsidRPr="00176136">
        <w:rPr>
          <w:rFonts w:ascii="Arial" w:hAnsi="Arial" w:cs="Arial"/>
          <w:sz w:val="18"/>
          <w:szCs w:val="18"/>
        </w:rPr>
        <w:t>Accommodation</w:t>
      </w:r>
      <w:proofErr w:type="spellEnd"/>
      <w:r w:rsidRPr="00176136">
        <w:rPr>
          <w:rFonts w:ascii="Arial" w:hAnsi="Arial" w:cs="Arial"/>
          <w:sz w:val="18"/>
          <w:szCs w:val="18"/>
        </w:rPr>
        <w:t xml:space="preserve"> Laguna del Lagarto </w:t>
      </w:r>
      <w:proofErr w:type="spellStart"/>
      <w:r w:rsidRPr="00176136">
        <w:rPr>
          <w:rFonts w:ascii="Arial" w:hAnsi="Arial" w:cs="Arial"/>
          <w:sz w:val="18"/>
          <w:szCs w:val="18"/>
        </w:rPr>
        <w:t>Ecolodge</w:t>
      </w:r>
      <w:proofErr w:type="spellEnd"/>
      <w:r w:rsidRPr="00176136">
        <w:rPr>
          <w:rFonts w:ascii="Arial" w:hAnsi="Arial" w:cs="Arial"/>
          <w:sz w:val="18"/>
          <w:szCs w:val="18"/>
        </w:rPr>
        <w:t xml:space="preserve">, </w:t>
      </w:r>
      <w:proofErr w:type="spellStart"/>
      <w:r w:rsidRPr="00176136">
        <w:rPr>
          <w:rFonts w:ascii="Arial" w:hAnsi="Arial" w:cs="Arial"/>
          <w:sz w:val="18"/>
          <w:szCs w:val="18"/>
        </w:rPr>
        <w:t>Standar</w:t>
      </w:r>
      <w:proofErr w:type="spellEnd"/>
      <w:r w:rsidRPr="00176136">
        <w:rPr>
          <w:rFonts w:ascii="Arial" w:hAnsi="Arial" w:cs="Arial"/>
          <w:sz w:val="18"/>
          <w:szCs w:val="18"/>
        </w:rPr>
        <w:t xml:space="preserve"> </w:t>
      </w:r>
      <w:proofErr w:type="spellStart"/>
      <w:r w:rsidRPr="00176136">
        <w:rPr>
          <w:rFonts w:ascii="Arial" w:hAnsi="Arial" w:cs="Arial"/>
          <w:sz w:val="18"/>
          <w:szCs w:val="18"/>
        </w:rPr>
        <w:t>Room</w:t>
      </w:r>
      <w:proofErr w:type="spellEnd"/>
      <w:r w:rsidRPr="00176136">
        <w:rPr>
          <w:rFonts w:ascii="Arial" w:hAnsi="Arial" w:cs="Arial"/>
          <w:sz w:val="18"/>
          <w:szCs w:val="18"/>
        </w:rPr>
        <w:t>.</w:t>
      </w:r>
    </w:p>
    <w:p w14:paraId="05593F93" w14:textId="77A2D667" w:rsidR="001979AD" w:rsidRPr="00176136" w:rsidRDefault="001979AD" w:rsidP="007D7BDC">
      <w:pPr>
        <w:pStyle w:val="Prrafodelista"/>
        <w:numPr>
          <w:ilvl w:val="0"/>
          <w:numId w:val="12"/>
        </w:numPr>
        <w:shd w:val="clear" w:color="auto" w:fill="FFFFFF" w:themeFill="background1"/>
        <w:rPr>
          <w:rFonts w:ascii="Arial" w:hAnsi="Arial" w:cs="Arial"/>
          <w:sz w:val="18"/>
          <w:szCs w:val="18"/>
        </w:rPr>
      </w:pPr>
      <w:proofErr w:type="spellStart"/>
      <w:r w:rsidRPr="00176136">
        <w:rPr>
          <w:rFonts w:ascii="Arial" w:hAnsi="Arial" w:cs="Arial"/>
          <w:sz w:val="18"/>
          <w:szCs w:val="18"/>
        </w:rPr>
        <w:t>Breakfast</w:t>
      </w:r>
      <w:proofErr w:type="spellEnd"/>
    </w:p>
    <w:p w14:paraId="21F406D5" w14:textId="67C5A025" w:rsidR="001979AD" w:rsidRPr="00176136" w:rsidRDefault="001979AD" w:rsidP="001979AD">
      <w:pPr>
        <w:pStyle w:val="Prrafodelista"/>
        <w:numPr>
          <w:ilvl w:val="0"/>
          <w:numId w:val="12"/>
        </w:numPr>
        <w:shd w:val="clear" w:color="auto" w:fill="FFFFFF" w:themeFill="background1"/>
        <w:rPr>
          <w:rFonts w:ascii="Arial" w:hAnsi="Arial" w:cs="Arial"/>
          <w:sz w:val="18"/>
          <w:szCs w:val="18"/>
          <w:lang w:val="en-CA"/>
        </w:rPr>
      </w:pPr>
      <w:r w:rsidRPr="00176136">
        <w:rPr>
          <w:rFonts w:ascii="Arial" w:hAnsi="Arial" w:cs="Arial"/>
          <w:sz w:val="18"/>
          <w:szCs w:val="18"/>
          <w:lang w:val="en-CA"/>
        </w:rPr>
        <w:t xml:space="preserve">Sunset Birdwatching Hike. </w:t>
      </w:r>
    </w:p>
    <w:p w14:paraId="707025E6" w14:textId="6EE5778E" w:rsidR="001979AD" w:rsidRPr="00176136" w:rsidRDefault="001979AD" w:rsidP="001979AD">
      <w:pPr>
        <w:pStyle w:val="Prrafodelista"/>
        <w:numPr>
          <w:ilvl w:val="0"/>
          <w:numId w:val="12"/>
        </w:numPr>
        <w:shd w:val="clear" w:color="auto" w:fill="FFFFFF" w:themeFill="background1"/>
        <w:rPr>
          <w:rFonts w:ascii="Arial" w:hAnsi="Arial" w:cs="Arial"/>
          <w:sz w:val="18"/>
          <w:szCs w:val="18"/>
          <w:lang w:val="en-CA"/>
        </w:rPr>
      </w:pPr>
      <w:r w:rsidRPr="00176136">
        <w:rPr>
          <w:rFonts w:ascii="Arial" w:hAnsi="Arial" w:cs="Arial"/>
          <w:sz w:val="18"/>
          <w:szCs w:val="18"/>
          <w:lang w:val="en-CA"/>
        </w:rPr>
        <w:t xml:space="preserve">Dinner </w:t>
      </w:r>
    </w:p>
    <w:p w14:paraId="03BDF36B" w14:textId="77777777" w:rsidR="00BE4AB8" w:rsidRPr="00176136" w:rsidRDefault="00BE4AB8" w:rsidP="00FB736C">
      <w:pPr>
        <w:autoSpaceDE w:val="0"/>
        <w:autoSpaceDN w:val="0"/>
        <w:rPr>
          <w:rFonts w:ascii="Arial" w:eastAsia="Trebuchet MS" w:hAnsi="Arial" w:cs="Arial"/>
          <w:b/>
          <w:highlight w:val="yellow"/>
          <w:lang w:val="en-CA"/>
        </w:rPr>
      </w:pPr>
    </w:p>
    <w:p w14:paraId="27797DD0" w14:textId="32C5A090" w:rsidR="00E56FC3" w:rsidRPr="00176136" w:rsidRDefault="00E56FC3" w:rsidP="00FB736C">
      <w:pPr>
        <w:autoSpaceDE w:val="0"/>
        <w:autoSpaceDN w:val="0"/>
        <w:rPr>
          <w:rFonts w:ascii="Arial" w:eastAsia="Trebuchet MS" w:hAnsi="Arial" w:cs="Arial"/>
          <w:b/>
          <w:lang w:val="en-CA"/>
        </w:rPr>
      </w:pPr>
      <w:r w:rsidRPr="00176136">
        <w:rPr>
          <w:rFonts w:ascii="Arial" w:eastAsia="Trebuchet MS" w:hAnsi="Arial" w:cs="Arial"/>
          <w:b/>
          <w:lang w:val="en-CA"/>
        </w:rPr>
        <w:t xml:space="preserve">Day 3: </w:t>
      </w:r>
      <w:r w:rsidR="001979AD" w:rsidRPr="00176136">
        <w:rPr>
          <w:rFonts w:ascii="Arial" w:eastAsia="Trebuchet MS" w:hAnsi="Arial" w:cs="Arial"/>
          <w:b/>
          <w:lang w:val="en-CA"/>
        </w:rPr>
        <w:t xml:space="preserve">Boca </w:t>
      </w:r>
      <w:proofErr w:type="spellStart"/>
      <w:r w:rsidR="001979AD" w:rsidRPr="00176136">
        <w:rPr>
          <w:rFonts w:ascii="Arial" w:eastAsia="Trebuchet MS" w:hAnsi="Arial" w:cs="Arial"/>
          <w:b/>
          <w:lang w:val="en-CA"/>
        </w:rPr>
        <w:t>Tapada</w:t>
      </w:r>
      <w:proofErr w:type="spellEnd"/>
      <w:r w:rsidR="001979AD" w:rsidRPr="00176136">
        <w:rPr>
          <w:rFonts w:ascii="Arial" w:eastAsia="Trebuchet MS" w:hAnsi="Arial" w:cs="Arial"/>
          <w:b/>
          <w:lang w:val="en-CA"/>
        </w:rPr>
        <w:t xml:space="preserve"> </w:t>
      </w:r>
      <w:r w:rsidR="00A97B43" w:rsidRPr="00176136">
        <w:rPr>
          <w:rFonts w:ascii="Arial" w:eastAsia="Trebuchet MS" w:hAnsi="Arial" w:cs="Arial"/>
          <w:b/>
          <w:lang w:val="en-CA"/>
        </w:rPr>
        <w:t xml:space="preserve"> </w:t>
      </w:r>
    </w:p>
    <w:p w14:paraId="5B1E2542" w14:textId="77777777" w:rsidR="008B224A" w:rsidRPr="00176136" w:rsidRDefault="008B224A" w:rsidP="00BE4AB8">
      <w:pPr>
        <w:autoSpaceDE w:val="0"/>
        <w:autoSpaceDN w:val="0"/>
        <w:rPr>
          <w:rFonts w:ascii="Arial" w:eastAsia="Trebuchet MS" w:hAnsi="Arial" w:cs="Arial"/>
          <w:b/>
          <w:highlight w:val="yellow"/>
          <w:lang w:val="en-CA"/>
        </w:rPr>
      </w:pPr>
    </w:p>
    <w:p w14:paraId="6156F08A" w14:textId="4D42C3D6" w:rsidR="00B469D5" w:rsidRPr="00176136" w:rsidRDefault="00C26F1D" w:rsidP="00E56FC3">
      <w:pPr>
        <w:rPr>
          <w:rFonts w:ascii="Arial" w:hAnsi="Arial" w:cs="Arial"/>
        </w:rPr>
      </w:pPr>
      <w:r w:rsidRPr="00176136">
        <w:rPr>
          <w:rFonts w:ascii="Arial" w:hAnsi="Arial" w:cs="Arial"/>
        </w:rPr>
        <w:t xml:space="preserve">Before breakfast, the group will go on a bird-watching walk around the hotel grounds, guided by a naturalist. Afterwards, you will enjoy a delicious breakfast and depart on a three-hour tour of the San Carlos River, accompanied by the local boatman. During the trip, you will be able to observe crocodiles, basilisk lizards, turtles and various aquatic birds. The boat will sail to the Nicaraguan border, where you can explore the picturesque village of Boca San Carlos and admire the majestic San Juan River and the Indio Maiz Reserve. Upon return, you will enjoy dinner at the lodge. </w:t>
      </w:r>
    </w:p>
    <w:p w14:paraId="79A6BABA" w14:textId="77777777" w:rsidR="00C26F1D" w:rsidRPr="00176136" w:rsidRDefault="00C26F1D" w:rsidP="00E56FC3">
      <w:pPr>
        <w:rPr>
          <w:rFonts w:ascii="Arial" w:hAnsi="Arial" w:cs="Arial"/>
        </w:rPr>
      </w:pPr>
    </w:p>
    <w:p w14:paraId="5F9481DB" w14:textId="77777777" w:rsidR="00C26F1D" w:rsidRPr="00176136" w:rsidRDefault="00C26F1D" w:rsidP="00C26F1D">
      <w:pPr>
        <w:shd w:val="clear" w:color="auto" w:fill="FFFFFF" w:themeFill="background1"/>
        <w:rPr>
          <w:rFonts w:ascii="Arial" w:hAnsi="Arial" w:cs="Arial"/>
          <w:b/>
          <w:bCs/>
          <w:highlight w:val="yellow"/>
          <w:lang w:val="en-GB"/>
        </w:rPr>
      </w:pPr>
      <w:r w:rsidRPr="00176136">
        <w:rPr>
          <w:rFonts w:ascii="Arial" w:hAnsi="Arial" w:cs="Arial"/>
          <w:b/>
          <w:bCs/>
          <w:lang w:val="en-GB"/>
        </w:rPr>
        <w:t>Included Today</w:t>
      </w:r>
    </w:p>
    <w:p w14:paraId="5F469330" w14:textId="77777777" w:rsidR="00C26F1D" w:rsidRPr="00176136" w:rsidRDefault="00C26F1D" w:rsidP="00C26F1D">
      <w:pPr>
        <w:pStyle w:val="Prrafodelista"/>
        <w:numPr>
          <w:ilvl w:val="0"/>
          <w:numId w:val="12"/>
        </w:numPr>
        <w:shd w:val="clear" w:color="auto" w:fill="FFFFFF" w:themeFill="background1"/>
        <w:rPr>
          <w:rFonts w:ascii="Arial" w:hAnsi="Arial" w:cs="Arial"/>
          <w:sz w:val="18"/>
          <w:szCs w:val="18"/>
        </w:rPr>
      </w:pPr>
      <w:proofErr w:type="spellStart"/>
      <w:r w:rsidRPr="00176136">
        <w:rPr>
          <w:rFonts w:ascii="Arial" w:hAnsi="Arial" w:cs="Arial"/>
          <w:sz w:val="18"/>
          <w:szCs w:val="18"/>
        </w:rPr>
        <w:t>Accommodation</w:t>
      </w:r>
      <w:proofErr w:type="spellEnd"/>
      <w:r w:rsidRPr="00176136">
        <w:rPr>
          <w:rFonts w:ascii="Arial" w:hAnsi="Arial" w:cs="Arial"/>
          <w:sz w:val="18"/>
          <w:szCs w:val="18"/>
        </w:rPr>
        <w:t xml:space="preserve"> Laguna del Lagarto </w:t>
      </w:r>
      <w:proofErr w:type="spellStart"/>
      <w:r w:rsidRPr="00176136">
        <w:rPr>
          <w:rFonts w:ascii="Arial" w:hAnsi="Arial" w:cs="Arial"/>
          <w:sz w:val="18"/>
          <w:szCs w:val="18"/>
        </w:rPr>
        <w:t>Ecolodge</w:t>
      </w:r>
      <w:proofErr w:type="spellEnd"/>
      <w:r w:rsidRPr="00176136">
        <w:rPr>
          <w:rFonts w:ascii="Arial" w:hAnsi="Arial" w:cs="Arial"/>
          <w:sz w:val="18"/>
          <w:szCs w:val="18"/>
        </w:rPr>
        <w:t xml:space="preserve">, </w:t>
      </w:r>
      <w:proofErr w:type="spellStart"/>
      <w:r w:rsidRPr="00176136">
        <w:rPr>
          <w:rFonts w:ascii="Arial" w:hAnsi="Arial" w:cs="Arial"/>
          <w:sz w:val="18"/>
          <w:szCs w:val="18"/>
        </w:rPr>
        <w:t>Standar</w:t>
      </w:r>
      <w:proofErr w:type="spellEnd"/>
      <w:r w:rsidRPr="00176136">
        <w:rPr>
          <w:rFonts w:ascii="Arial" w:hAnsi="Arial" w:cs="Arial"/>
          <w:sz w:val="18"/>
          <w:szCs w:val="18"/>
        </w:rPr>
        <w:t xml:space="preserve"> </w:t>
      </w:r>
      <w:proofErr w:type="spellStart"/>
      <w:r w:rsidRPr="00176136">
        <w:rPr>
          <w:rFonts w:ascii="Arial" w:hAnsi="Arial" w:cs="Arial"/>
          <w:sz w:val="18"/>
          <w:szCs w:val="18"/>
        </w:rPr>
        <w:t>Room</w:t>
      </w:r>
      <w:proofErr w:type="spellEnd"/>
      <w:r w:rsidRPr="00176136">
        <w:rPr>
          <w:rFonts w:ascii="Arial" w:hAnsi="Arial" w:cs="Arial"/>
          <w:sz w:val="18"/>
          <w:szCs w:val="18"/>
        </w:rPr>
        <w:t>.</w:t>
      </w:r>
    </w:p>
    <w:p w14:paraId="1404C99B" w14:textId="77777777" w:rsidR="00135359" w:rsidRPr="00176136" w:rsidRDefault="00135359" w:rsidP="00E56FC3">
      <w:pPr>
        <w:pStyle w:val="Prrafodelista"/>
        <w:numPr>
          <w:ilvl w:val="0"/>
          <w:numId w:val="12"/>
        </w:numPr>
        <w:shd w:val="clear" w:color="auto" w:fill="FFFFFF" w:themeFill="background1"/>
        <w:rPr>
          <w:rFonts w:ascii="Arial" w:hAnsi="Arial" w:cs="Arial"/>
          <w:sz w:val="18"/>
          <w:szCs w:val="18"/>
        </w:rPr>
      </w:pPr>
      <w:r w:rsidRPr="00176136">
        <w:rPr>
          <w:rFonts w:ascii="Arial" w:hAnsi="Arial" w:cs="Arial"/>
          <w:sz w:val="18"/>
          <w:szCs w:val="18"/>
          <w:lang w:val="en-CA"/>
        </w:rPr>
        <w:t>Breakfast</w:t>
      </w:r>
    </w:p>
    <w:p w14:paraId="24C75AE8" w14:textId="779D3D5B" w:rsidR="00C26F1D" w:rsidRPr="00176136" w:rsidRDefault="00C26F1D" w:rsidP="00135359">
      <w:pPr>
        <w:pStyle w:val="Prrafodelista"/>
        <w:numPr>
          <w:ilvl w:val="0"/>
          <w:numId w:val="12"/>
        </w:numPr>
        <w:shd w:val="clear" w:color="auto" w:fill="FFFFFF" w:themeFill="background1"/>
        <w:rPr>
          <w:rFonts w:ascii="Arial" w:hAnsi="Arial" w:cs="Arial"/>
          <w:sz w:val="18"/>
          <w:szCs w:val="18"/>
        </w:rPr>
      </w:pPr>
      <w:proofErr w:type="spellStart"/>
      <w:r w:rsidRPr="00176136">
        <w:rPr>
          <w:rFonts w:ascii="Arial" w:hAnsi="Arial" w:cs="Arial"/>
          <w:sz w:val="18"/>
          <w:szCs w:val="18"/>
        </w:rPr>
        <w:t>Sunrise</w:t>
      </w:r>
      <w:proofErr w:type="spellEnd"/>
      <w:r w:rsidRPr="00176136">
        <w:rPr>
          <w:rFonts w:ascii="Arial" w:hAnsi="Arial" w:cs="Arial"/>
          <w:sz w:val="18"/>
          <w:szCs w:val="18"/>
        </w:rPr>
        <w:t xml:space="preserve"> </w:t>
      </w:r>
      <w:proofErr w:type="spellStart"/>
      <w:r w:rsidRPr="00176136">
        <w:rPr>
          <w:rFonts w:ascii="Arial" w:hAnsi="Arial" w:cs="Arial"/>
          <w:sz w:val="18"/>
          <w:szCs w:val="18"/>
        </w:rPr>
        <w:t>Birdwatching</w:t>
      </w:r>
      <w:proofErr w:type="spellEnd"/>
      <w:r w:rsidRPr="00176136">
        <w:rPr>
          <w:rFonts w:ascii="Arial" w:hAnsi="Arial" w:cs="Arial"/>
          <w:sz w:val="18"/>
          <w:szCs w:val="18"/>
        </w:rPr>
        <w:t xml:space="preserve"> </w:t>
      </w:r>
      <w:proofErr w:type="spellStart"/>
      <w:r w:rsidRPr="00176136">
        <w:rPr>
          <w:rFonts w:ascii="Arial" w:hAnsi="Arial" w:cs="Arial"/>
          <w:sz w:val="18"/>
          <w:szCs w:val="18"/>
        </w:rPr>
        <w:t>Walk</w:t>
      </w:r>
      <w:proofErr w:type="spellEnd"/>
      <w:r w:rsidRPr="00176136">
        <w:rPr>
          <w:rFonts w:ascii="Arial" w:hAnsi="Arial" w:cs="Arial"/>
          <w:sz w:val="18"/>
          <w:szCs w:val="18"/>
        </w:rPr>
        <w:t xml:space="preserve"> </w:t>
      </w:r>
    </w:p>
    <w:p w14:paraId="76ED96CD" w14:textId="77777777" w:rsidR="00C26F1D" w:rsidRPr="00176136" w:rsidRDefault="00C26F1D" w:rsidP="00E56FC3">
      <w:pPr>
        <w:pStyle w:val="Prrafodelista"/>
        <w:numPr>
          <w:ilvl w:val="0"/>
          <w:numId w:val="12"/>
        </w:numPr>
        <w:shd w:val="clear" w:color="auto" w:fill="FFFFFF" w:themeFill="background1"/>
        <w:rPr>
          <w:rFonts w:ascii="Arial" w:hAnsi="Arial" w:cs="Arial"/>
          <w:sz w:val="18"/>
          <w:szCs w:val="18"/>
          <w:lang w:val="en-CA"/>
        </w:rPr>
      </w:pPr>
      <w:r w:rsidRPr="00176136">
        <w:rPr>
          <w:rFonts w:ascii="Arial" w:hAnsi="Arial" w:cs="Arial"/>
          <w:sz w:val="18"/>
          <w:szCs w:val="18"/>
          <w:lang w:val="en-CA"/>
        </w:rPr>
        <w:t xml:space="preserve">Boat Trip at San Carlos River </w:t>
      </w:r>
    </w:p>
    <w:p w14:paraId="2169D38A" w14:textId="294E006C" w:rsidR="00DB0AB7" w:rsidRPr="00176136" w:rsidRDefault="00C26F1D" w:rsidP="00E56FC3">
      <w:pPr>
        <w:pStyle w:val="Prrafodelista"/>
        <w:numPr>
          <w:ilvl w:val="0"/>
          <w:numId w:val="12"/>
        </w:numPr>
        <w:shd w:val="clear" w:color="auto" w:fill="FFFFFF" w:themeFill="background1"/>
        <w:rPr>
          <w:rFonts w:ascii="Arial" w:hAnsi="Arial" w:cs="Arial"/>
          <w:sz w:val="18"/>
          <w:szCs w:val="18"/>
          <w:lang w:val="en-CA"/>
        </w:rPr>
      </w:pPr>
      <w:r w:rsidRPr="00176136">
        <w:rPr>
          <w:rFonts w:ascii="Arial" w:hAnsi="Arial" w:cs="Arial"/>
          <w:sz w:val="18"/>
          <w:szCs w:val="18"/>
          <w:lang w:val="en-CA"/>
        </w:rPr>
        <w:t xml:space="preserve">Dinner </w:t>
      </w:r>
    </w:p>
    <w:p w14:paraId="0AA3656C" w14:textId="77777777" w:rsidR="002852DA" w:rsidRPr="00176136" w:rsidRDefault="002852DA" w:rsidP="00E56FC3">
      <w:pPr>
        <w:rPr>
          <w:rFonts w:ascii="Arial" w:eastAsia="Trebuchet MS" w:hAnsi="Arial" w:cs="Arial"/>
          <w:highlight w:val="yellow"/>
          <w:lang w:val="en-US"/>
        </w:rPr>
      </w:pPr>
    </w:p>
    <w:p w14:paraId="51C74E93" w14:textId="600746B0" w:rsidR="00E56FC3" w:rsidRPr="00176136" w:rsidRDefault="00E56FC3" w:rsidP="00E56FC3">
      <w:pPr>
        <w:rPr>
          <w:rFonts w:ascii="Arial" w:eastAsia="Trebuchet MS" w:hAnsi="Arial" w:cs="Arial"/>
          <w:b/>
          <w:lang w:val="en-CA"/>
        </w:rPr>
      </w:pPr>
      <w:r w:rsidRPr="00176136">
        <w:rPr>
          <w:rFonts w:ascii="Arial" w:eastAsia="Trebuchet MS" w:hAnsi="Arial" w:cs="Arial"/>
          <w:b/>
          <w:lang w:val="en-CA"/>
        </w:rPr>
        <w:t xml:space="preserve">Day 4: </w:t>
      </w:r>
      <w:r w:rsidR="00C26F1D" w:rsidRPr="00176136">
        <w:rPr>
          <w:rFonts w:ascii="Arial" w:eastAsia="Trebuchet MS" w:hAnsi="Arial" w:cs="Arial"/>
          <w:b/>
        </w:rPr>
        <w:t xml:space="preserve">Boca Tapada </w:t>
      </w:r>
    </w:p>
    <w:p w14:paraId="3AE1B771" w14:textId="77777777" w:rsidR="00DB6F77" w:rsidRPr="00176136" w:rsidRDefault="00DB6F77" w:rsidP="00E56FC3">
      <w:pPr>
        <w:rPr>
          <w:rFonts w:ascii="Arial" w:eastAsia="Trebuchet MS" w:hAnsi="Arial" w:cs="Arial"/>
          <w:b/>
          <w:highlight w:val="yellow"/>
          <w:lang w:val="en-CA"/>
        </w:rPr>
      </w:pPr>
    </w:p>
    <w:p w14:paraId="1472FFD5" w14:textId="77777777" w:rsidR="00BA31AE" w:rsidRPr="00176136" w:rsidRDefault="00BA31AE" w:rsidP="00E56FC3">
      <w:pPr>
        <w:rPr>
          <w:rFonts w:ascii="Arial" w:eastAsia="Trebuchet MS" w:hAnsi="Arial" w:cs="Arial"/>
          <w:spacing w:val="-2"/>
          <w:highlight w:val="yellow"/>
          <w:lang w:val="en-GB"/>
        </w:rPr>
      </w:pPr>
    </w:p>
    <w:p w14:paraId="23BBBF7A" w14:textId="49CDC133" w:rsidR="00A058D5" w:rsidRPr="00176136" w:rsidRDefault="00C26F1D" w:rsidP="00E56FC3">
      <w:pPr>
        <w:rPr>
          <w:rFonts w:ascii="Arial" w:hAnsi="Arial" w:cs="Arial"/>
          <w:color w:val="0D0D0D"/>
          <w:shd w:val="clear" w:color="auto" w:fill="FFFFFF"/>
        </w:rPr>
      </w:pPr>
      <w:r w:rsidRPr="00176136">
        <w:rPr>
          <w:rFonts w:ascii="Arial" w:hAnsi="Arial" w:cs="Arial"/>
          <w:color w:val="0D0D0D"/>
          <w:shd w:val="clear" w:color="auto" w:fill="FFFFFF"/>
        </w:rPr>
        <w:t>You will begin your day with a delicious breakfast before embarking on an approximately 2-hour tour of 10 km of trails in the reserve, led by our naturalist guide. Throughout the tour, you will explore the flora and fauna of the majestic rainforest in its natural state, spotting if you are lucky: poison dart frogs, bullet ants, monkeys, tapir tracks, ancient trees and other wonders. You will be provided with rubber boots and a walking stick, but we recommend you bring insect repellent, rain gear, water, camera and binoculars to make the most of the experience.</w:t>
      </w:r>
    </w:p>
    <w:p w14:paraId="4DDF3AAF" w14:textId="77777777" w:rsidR="00C26F1D" w:rsidRPr="00176136" w:rsidRDefault="00C26F1D" w:rsidP="00E56FC3">
      <w:pPr>
        <w:rPr>
          <w:rFonts w:ascii="Arial" w:eastAsia="Trebuchet MS" w:hAnsi="Arial" w:cs="Arial"/>
          <w:b/>
          <w:lang w:val="en-CA"/>
        </w:rPr>
      </w:pPr>
    </w:p>
    <w:p w14:paraId="674FF998" w14:textId="77777777" w:rsidR="00711540" w:rsidRDefault="00711540" w:rsidP="00135359">
      <w:pPr>
        <w:shd w:val="clear" w:color="auto" w:fill="FFFFFF" w:themeFill="background1"/>
        <w:rPr>
          <w:rFonts w:ascii="Arial" w:hAnsi="Arial" w:cs="Arial"/>
          <w:b/>
          <w:bCs/>
          <w:lang w:val="en-GB"/>
        </w:rPr>
      </w:pPr>
    </w:p>
    <w:p w14:paraId="35F83BDD" w14:textId="77777777" w:rsidR="00711540" w:rsidRDefault="00711540" w:rsidP="00135359">
      <w:pPr>
        <w:shd w:val="clear" w:color="auto" w:fill="FFFFFF" w:themeFill="background1"/>
        <w:rPr>
          <w:rFonts w:ascii="Arial" w:hAnsi="Arial" w:cs="Arial"/>
          <w:b/>
          <w:bCs/>
          <w:lang w:val="en-GB"/>
        </w:rPr>
      </w:pPr>
    </w:p>
    <w:p w14:paraId="7432B482" w14:textId="77777777" w:rsidR="00711540" w:rsidRDefault="00711540" w:rsidP="00135359">
      <w:pPr>
        <w:shd w:val="clear" w:color="auto" w:fill="FFFFFF" w:themeFill="background1"/>
        <w:rPr>
          <w:rFonts w:ascii="Arial" w:hAnsi="Arial" w:cs="Arial"/>
          <w:b/>
          <w:bCs/>
          <w:lang w:val="en-GB"/>
        </w:rPr>
      </w:pPr>
    </w:p>
    <w:p w14:paraId="3B3EDA68" w14:textId="77777777" w:rsidR="00711540" w:rsidRDefault="00711540" w:rsidP="00135359">
      <w:pPr>
        <w:shd w:val="clear" w:color="auto" w:fill="FFFFFF" w:themeFill="background1"/>
        <w:rPr>
          <w:rFonts w:ascii="Arial" w:hAnsi="Arial" w:cs="Arial"/>
          <w:b/>
          <w:bCs/>
          <w:lang w:val="en-GB"/>
        </w:rPr>
      </w:pPr>
    </w:p>
    <w:p w14:paraId="3C6F5741" w14:textId="77777777" w:rsidR="00711540" w:rsidRDefault="00711540" w:rsidP="00135359">
      <w:pPr>
        <w:shd w:val="clear" w:color="auto" w:fill="FFFFFF" w:themeFill="background1"/>
        <w:rPr>
          <w:rFonts w:ascii="Arial" w:hAnsi="Arial" w:cs="Arial"/>
          <w:b/>
          <w:bCs/>
          <w:lang w:val="en-GB"/>
        </w:rPr>
      </w:pPr>
    </w:p>
    <w:p w14:paraId="576D56E8" w14:textId="754D958E" w:rsidR="00135359" w:rsidRPr="00176136" w:rsidRDefault="00135359" w:rsidP="00135359">
      <w:pPr>
        <w:shd w:val="clear" w:color="auto" w:fill="FFFFFF" w:themeFill="background1"/>
        <w:rPr>
          <w:rFonts w:ascii="Arial" w:hAnsi="Arial" w:cs="Arial"/>
          <w:b/>
          <w:bCs/>
          <w:highlight w:val="yellow"/>
          <w:lang w:val="en-GB"/>
        </w:rPr>
      </w:pPr>
      <w:r w:rsidRPr="00176136">
        <w:rPr>
          <w:rFonts w:ascii="Arial" w:hAnsi="Arial" w:cs="Arial"/>
          <w:b/>
          <w:bCs/>
          <w:lang w:val="en-GB"/>
        </w:rPr>
        <w:t>Included Today</w:t>
      </w:r>
    </w:p>
    <w:p w14:paraId="18ABDEE5" w14:textId="77777777" w:rsidR="00135359" w:rsidRPr="00176136" w:rsidRDefault="00135359" w:rsidP="00135359">
      <w:pPr>
        <w:pStyle w:val="Prrafodelista"/>
        <w:numPr>
          <w:ilvl w:val="0"/>
          <w:numId w:val="12"/>
        </w:numPr>
        <w:shd w:val="clear" w:color="auto" w:fill="FFFFFF" w:themeFill="background1"/>
        <w:rPr>
          <w:rFonts w:ascii="Arial" w:hAnsi="Arial" w:cs="Arial"/>
          <w:sz w:val="18"/>
          <w:szCs w:val="18"/>
        </w:rPr>
      </w:pPr>
      <w:proofErr w:type="spellStart"/>
      <w:r w:rsidRPr="00176136">
        <w:rPr>
          <w:rFonts w:ascii="Arial" w:hAnsi="Arial" w:cs="Arial"/>
          <w:sz w:val="18"/>
          <w:szCs w:val="18"/>
        </w:rPr>
        <w:t>Accommodation</w:t>
      </w:r>
      <w:proofErr w:type="spellEnd"/>
      <w:r w:rsidRPr="00176136">
        <w:rPr>
          <w:rFonts w:ascii="Arial" w:hAnsi="Arial" w:cs="Arial"/>
          <w:sz w:val="18"/>
          <w:szCs w:val="18"/>
        </w:rPr>
        <w:t xml:space="preserve"> Laguna del Lagarto </w:t>
      </w:r>
      <w:proofErr w:type="spellStart"/>
      <w:r w:rsidRPr="00176136">
        <w:rPr>
          <w:rFonts w:ascii="Arial" w:hAnsi="Arial" w:cs="Arial"/>
          <w:sz w:val="18"/>
          <w:szCs w:val="18"/>
        </w:rPr>
        <w:t>Ecolodge</w:t>
      </w:r>
      <w:proofErr w:type="spellEnd"/>
      <w:r w:rsidRPr="00176136">
        <w:rPr>
          <w:rFonts w:ascii="Arial" w:hAnsi="Arial" w:cs="Arial"/>
          <w:sz w:val="18"/>
          <w:szCs w:val="18"/>
        </w:rPr>
        <w:t xml:space="preserve">, </w:t>
      </w:r>
      <w:proofErr w:type="spellStart"/>
      <w:r w:rsidRPr="00176136">
        <w:rPr>
          <w:rFonts w:ascii="Arial" w:hAnsi="Arial" w:cs="Arial"/>
          <w:sz w:val="18"/>
          <w:szCs w:val="18"/>
        </w:rPr>
        <w:t>Standar</w:t>
      </w:r>
      <w:proofErr w:type="spellEnd"/>
      <w:r w:rsidRPr="00176136">
        <w:rPr>
          <w:rFonts w:ascii="Arial" w:hAnsi="Arial" w:cs="Arial"/>
          <w:sz w:val="18"/>
          <w:szCs w:val="18"/>
        </w:rPr>
        <w:t xml:space="preserve"> </w:t>
      </w:r>
      <w:proofErr w:type="spellStart"/>
      <w:r w:rsidRPr="00176136">
        <w:rPr>
          <w:rFonts w:ascii="Arial" w:hAnsi="Arial" w:cs="Arial"/>
          <w:sz w:val="18"/>
          <w:szCs w:val="18"/>
        </w:rPr>
        <w:t>Room</w:t>
      </w:r>
      <w:proofErr w:type="spellEnd"/>
      <w:r w:rsidRPr="00176136">
        <w:rPr>
          <w:rFonts w:ascii="Arial" w:hAnsi="Arial" w:cs="Arial"/>
          <w:sz w:val="18"/>
          <w:szCs w:val="18"/>
        </w:rPr>
        <w:t>.</w:t>
      </w:r>
    </w:p>
    <w:p w14:paraId="5C95922B" w14:textId="77777777" w:rsidR="00135359" w:rsidRPr="00176136" w:rsidRDefault="00135359" w:rsidP="00135359">
      <w:pPr>
        <w:pStyle w:val="Prrafodelista"/>
        <w:numPr>
          <w:ilvl w:val="0"/>
          <w:numId w:val="12"/>
        </w:numPr>
        <w:shd w:val="clear" w:color="auto" w:fill="FFFFFF" w:themeFill="background1"/>
        <w:rPr>
          <w:rFonts w:ascii="Arial" w:hAnsi="Arial" w:cs="Arial"/>
          <w:sz w:val="18"/>
          <w:szCs w:val="18"/>
          <w:lang w:val="en-CA"/>
        </w:rPr>
      </w:pPr>
      <w:r w:rsidRPr="00176136">
        <w:rPr>
          <w:rFonts w:ascii="Arial" w:hAnsi="Arial" w:cs="Arial"/>
          <w:sz w:val="18"/>
          <w:szCs w:val="18"/>
          <w:lang w:val="en-CA"/>
        </w:rPr>
        <w:t xml:space="preserve">Breakfast </w:t>
      </w:r>
    </w:p>
    <w:p w14:paraId="711557B5" w14:textId="0A07C3DD" w:rsidR="00135359" w:rsidRPr="00176136" w:rsidRDefault="00135359" w:rsidP="00135359">
      <w:pPr>
        <w:pStyle w:val="Prrafodelista"/>
        <w:numPr>
          <w:ilvl w:val="0"/>
          <w:numId w:val="12"/>
        </w:numPr>
        <w:shd w:val="clear" w:color="auto" w:fill="FFFFFF" w:themeFill="background1"/>
        <w:rPr>
          <w:rFonts w:ascii="Arial" w:hAnsi="Arial" w:cs="Arial"/>
          <w:sz w:val="18"/>
          <w:szCs w:val="18"/>
          <w:lang w:val="en-CA"/>
        </w:rPr>
      </w:pPr>
      <w:r w:rsidRPr="00176136">
        <w:rPr>
          <w:rFonts w:ascii="Arial" w:hAnsi="Arial" w:cs="Arial"/>
          <w:sz w:val="18"/>
          <w:szCs w:val="18"/>
          <w:lang w:val="en-CA"/>
        </w:rPr>
        <w:t xml:space="preserve">Hiking Forest tour </w:t>
      </w:r>
    </w:p>
    <w:p w14:paraId="5AD29DA8" w14:textId="77777777" w:rsidR="00135359" w:rsidRDefault="00135359" w:rsidP="00135359">
      <w:pPr>
        <w:pStyle w:val="Prrafodelista"/>
        <w:numPr>
          <w:ilvl w:val="0"/>
          <w:numId w:val="12"/>
        </w:numPr>
        <w:shd w:val="clear" w:color="auto" w:fill="FFFFFF" w:themeFill="background1"/>
        <w:rPr>
          <w:rFonts w:ascii="Arial" w:hAnsi="Arial" w:cs="Arial"/>
          <w:sz w:val="18"/>
          <w:szCs w:val="18"/>
          <w:lang w:val="en-CA"/>
        </w:rPr>
      </w:pPr>
      <w:r w:rsidRPr="00176136">
        <w:rPr>
          <w:rFonts w:ascii="Arial" w:hAnsi="Arial" w:cs="Arial"/>
          <w:sz w:val="18"/>
          <w:szCs w:val="18"/>
          <w:lang w:val="en-CA"/>
        </w:rPr>
        <w:t xml:space="preserve">Dinner </w:t>
      </w:r>
    </w:p>
    <w:p w14:paraId="455656E9" w14:textId="77777777" w:rsidR="00A4543A" w:rsidRPr="00176136" w:rsidRDefault="00A4543A" w:rsidP="00A4543A">
      <w:pPr>
        <w:tabs>
          <w:tab w:val="left" w:pos="5250"/>
        </w:tabs>
        <w:rPr>
          <w:rFonts w:ascii="Arial" w:hAnsi="Arial" w:cs="Arial"/>
          <w:lang w:val="en-US"/>
        </w:rPr>
      </w:pPr>
    </w:p>
    <w:p w14:paraId="6C963221" w14:textId="526CF336" w:rsidR="00994216" w:rsidRPr="00176136" w:rsidRDefault="00B469D5" w:rsidP="00A4543A">
      <w:pPr>
        <w:tabs>
          <w:tab w:val="left" w:pos="5250"/>
        </w:tabs>
        <w:rPr>
          <w:rFonts w:ascii="Arial" w:eastAsia="Trebuchet MS" w:hAnsi="Arial" w:cs="Arial"/>
          <w:b/>
          <w:lang w:val="en-US"/>
        </w:rPr>
      </w:pPr>
      <w:r w:rsidRPr="00176136">
        <w:rPr>
          <w:rFonts w:ascii="Arial" w:eastAsia="Trebuchet MS" w:hAnsi="Arial" w:cs="Arial"/>
          <w:b/>
          <w:lang w:val="en-GB"/>
        </w:rPr>
        <w:t xml:space="preserve">Day 5: </w:t>
      </w:r>
      <w:r w:rsidR="00135359" w:rsidRPr="00176136">
        <w:rPr>
          <w:rFonts w:ascii="Arial" w:eastAsia="Trebuchet MS" w:hAnsi="Arial" w:cs="Arial"/>
          <w:b/>
        </w:rPr>
        <w:t xml:space="preserve">Boca Tapada </w:t>
      </w:r>
    </w:p>
    <w:p w14:paraId="115EFEAC" w14:textId="73B9FB80" w:rsidR="00A058D5" w:rsidRPr="00176136" w:rsidRDefault="00135359" w:rsidP="00497B61">
      <w:pPr>
        <w:rPr>
          <w:rFonts w:ascii="Arial" w:hAnsi="Arial" w:cs="Arial"/>
          <w:color w:val="0D0D0D"/>
          <w:shd w:val="clear" w:color="auto" w:fill="FFFFFF"/>
        </w:rPr>
      </w:pPr>
      <w:r w:rsidRPr="00176136">
        <w:rPr>
          <w:rFonts w:ascii="Arial" w:hAnsi="Arial" w:cs="Arial"/>
          <w:color w:val="0D0D0D"/>
          <w:shd w:val="clear" w:color="auto" w:fill="FFFFFF"/>
        </w:rPr>
        <w:t>After breakfast, participants will go on a photography tour on specially designed platforms that can accommodate up to eight photographers. From there, they will have the opportunity to capture images of a wide variety of birds such as toucans, oropendolas, parakeets, honeycreepers, tanagers, woodpeckers and many more, from no more than four meters away against natural backdrops. In addition, there are exclusive hiding places for photographing the King Vulture and bats, as well as a special garden for hummingbird watching.</w:t>
      </w:r>
    </w:p>
    <w:p w14:paraId="07AD81F3" w14:textId="77777777" w:rsidR="00135359" w:rsidRPr="00176136" w:rsidRDefault="00135359" w:rsidP="00497B61">
      <w:pPr>
        <w:rPr>
          <w:rFonts w:ascii="Arial" w:hAnsi="Arial" w:cs="Arial"/>
          <w:spacing w:val="-2"/>
          <w:lang w:val="en-GB"/>
        </w:rPr>
      </w:pPr>
    </w:p>
    <w:p w14:paraId="207F58DD" w14:textId="77777777" w:rsidR="00135359" w:rsidRPr="00176136" w:rsidRDefault="00135359" w:rsidP="00135359">
      <w:pPr>
        <w:shd w:val="clear" w:color="auto" w:fill="FFFFFF" w:themeFill="background1"/>
        <w:rPr>
          <w:rFonts w:ascii="Arial" w:hAnsi="Arial" w:cs="Arial"/>
          <w:b/>
          <w:bCs/>
          <w:highlight w:val="yellow"/>
          <w:lang w:val="en-GB"/>
        </w:rPr>
      </w:pPr>
      <w:r w:rsidRPr="00176136">
        <w:rPr>
          <w:rFonts w:ascii="Arial" w:hAnsi="Arial" w:cs="Arial"/>
          <w:b/>
          <w:bCs/>
          <w:lang w:val="en-GB"/>
        </w:rPr>
        <w:t>Included Today</w:t>
      </w:r>
    </w:p>
    <w:p w14:paraId="5080E75B" w14:textId="77777777" w:rsidR="00135359" w:rsidRPr="00176136" w:rsidRDefault="00135359" w:rsidP="00135359">
      <w:pPr>
        <w:pStyle w:val="Prrafodelista"/>
        <w:numPr>
          <w:ilvl w:val="0"/>
          <w:numId w:val="12"/>
        </w:numPr>
        <w:shd w:val="clear" w:color="auto" w:fill="FFFFFF" w:themeFill="background1"/>
        <w:rPr>
          <w:rFonts w:ascii="Arial" w:hAnsi="Arial" w:cs="Arial"/>
          <w:sz w:val="18"/>
          <w:szCs w:val="18"/>
        </w:rPr>
      </w:pPr>
      <w:proofErr w:type="spellStart"/>
      <w:r w:rsidRPr="00176136">
        <w:rPr>
          <w:rFonts w:ascii="Arial" w:hAnsi="Arial" w:cs="Arial"/>
          <w:sz w:val="18"/>
          <w:szCs w:val="18"/>
        </w:rPr>
        <w:t>Accommodation</w:t>
      </w:r>
      <w:proofErr w:type="spellEnd"/>
      <w:r w:rsidRPr="00176136">
        <w:rPr>
          <w:rFonts w:ascii="Arial" w:hAnsi="Arial" w:cs="Arial"/>
          <w:sz w:val="18"/>
          <w:szCs w:val="18"/>
        </w:rPr>
        <w:t xml:space="preserve"> Laguna del Lagarto </w:t>
      </w:r>
      <w:proofErr w:type="spellStart"/>
      <w:r w:rsidRPr="00176136">
        <w:rPr>
          <w:rFonts w:ascii="Arial" w:hAnsi="Arial" w:cs="Arial"/>
          <w:sz w:val="18"/>
          <w:szCs w:val="18"/>
        </w:rPr>
        <w:t>Ecolodge</w:t>
      </w:r>
      <w:proofErr w:type="spellEnd"/>
      <w:r w:rsidRPr="00176136">
        <w:rPr>
          <w:rFonts w:ascii="Arial" w:hAnsi="Arial" w:cs="Arial"/>
          <w:sz w:val="18"/>
          <w:szCs w:val="18"/>
        </w:rPr>
        <w:t xml:space="preserve">, </w:t>
      </w:r>
      <w:proofErr w:type="spellStart"/>
      <w:r w:rsidRPr="00176136">
        <w:rPr>
          <w:rFonts w:ascii="Arial" w:hAnsi="Arial" w:cs="Arial"/>
          <w:sz w:val="18"/>
          <w:szCs w:val="18"/>
        </w:rPr>
        <w:t>Standar</w:t>
      </w:r>
      <w:proofErr w:type="spellEnd"/>
      <w:r w:rsidRPr="00176136">
        <w:rPr>
          <w:rFonts w:ascii="Arial" w:hAnsi="Arial" w:cs="Arial"/>
          <w:sz w:val="18"/>
          <w:szCs w:val="18"/>
        </w:rPr>
        <w:t xml:space="preserve"> </w:t>
      </w:r>
      <w:proofErr w:type="spellStart"/>
      <w:r w:rsidRPr="00176136">
        <w:rPr>
          <w:rFonts w:ascii="Arial" w:hAnsi="Arial" w:cs="Arial"/>
          <w:sz w:val="18"/>
          <w:szCs w:val="18"/>
        </w:rPr>
        <w:t>Room</w:t>
      </w:r>
      <w:proofErr w:type="spellEnd"/>
      <w:r w:rsidRPr="00176136">
        <w:rPr>
          <w:rFonts w:ascii="Arial" w:hAnsi="Arial" w:cs="Arial"/>
          <w:sz w:val="18"/>
          <w:szCs w:val="18"/>
        </w:rPr>
        <w:t>.</w:t>
      </w:r>
    </w:p>
    <w:p w14:paraId="7C387C6D" w14:textId="77777777" w:rsidR="00135359" w:rsidRPr="00176136" w:rsidRDefault="00135359" w:rsidP="00135359">
      <w:pPr>
        <w:pStyle w:val="Prrafodelista"/>
        <w:numPr>
          <w:ilvl w:val="0"/>
          <w:numId w:val="12"/>
        </w:numPr>
        <w:shd w:val="clear" w:color="auto" w:fill="FFFFFF" w:themeFill="background1"/>
        <w:rPr>
          <w:rFonts w:ascii="Arial" w:hAnsi="Arial" w:cs="Arial"/>
          <w:sz w:val="18"/>
          <w:szCs w:val="18"/>
          <w:lang w:val="en-CA"/>
        </w:rPr>
      </w:pPr>
      <w:r w:rsidRPr="00176136">
        <w:rPr>
          <w:rFonts w:ascii="Arial" w:hAnsi="Arial" w:cs="Arial"/>
          <w:sz w:val="18"/>
          <w:szCs w:val="18"/>
          <w:lang w:val="en-CA"/>
        </w:rPr>
        <w:t xml:space="preserve">Breakfast </w:t>
      </w:r>
    </w:p>
    <w:p w14:paraId="4E26AA32" w14:textId="77777777" w:rsidR="00135359" w:rsidRPr="00176136" w:rsidRDefault="00135359" w:rsidP="00135359">
      <w:pPr>
        <w:pStyle w:val="Prrafodelista"/>
        <w:numPr>
          <w:ilvl w:val="0"/>
          <w:numId w:val="12"/>
        </w:numPr>
        <w:shd w:val="clear" w:color="auto" w:fill="FFFFFF" w:themeFill="background1"/>
        <w:rPr>
          <w:rFonts w:ascii="Arial" w:hAnsi="Arial" w:cs="Arial"/>
          <w:sz w:val="18"/>
          <w:szCs w:val="18"/>
          <w:lang w:val="en-CA"/>
        </w:rPr>
      </w:pPr>
      <w:r w:rsidRPr="00176136">
        <w:rPr>
          <w:rFonts w:ascii="Arial" w:hAnsi="Arial" w:cs="Arial"/>
          <w:sz w:val="18"/>
          <w:szCs w:val="18"/>
          <w:lang w:val="de-DE"/>
        </w:rPr>
        <w:t>Sunrise Birdwatching Walk</w:t>
      </w:r>
    </w:p>
    <w:p w14:paraId="33A39271" w14:textId="6902DE4D" w:rsidR="00135359" w:rsidRPr="00176136" w:rsidRDefault="00135359" w:rsidP="00135359">
      <w:pPr>
        <w:pStyle w:val="Prrafodelista"/>
        <w:numPr>
          <w:ilvl w:val="0"/>
          <w:numId w:val="12"/>
        </w:numPr>
        <w:shd w:val="clear" w:color="auto" w:fill="FFFFFF" w:themeFill="background1"/>
        <w:rPr>
          <w:rFonts w:ascii="Arial" w:hAnsi="Arial" w:cs="Arial"/>
          <w:sz w:val="18"/>
          <w:szCs w:val="18"/>
          <w:lang w:val="en-CA"/>
        </w:rPr>
      </w:pPr>
      <w:r w:rsidRPr="00176136">
        <w:rPr>
          <w:rFonts w:ascii="Arial" w:hAnsi="Arial" w:cs="Arial"/>
          <w:sz w:val="18"/>
          <w:szCs w:val="18"/>
          <w:lang w:val="de-DE"/>
        </w:rPr>
        <w:t>King Vulture Hide Photography</w:t>
      </w:r>
    </w:p>
    <w:p w14:paraId="0CCA4481" w14:textId="3C5C1522" w:rsidR="00135359" w:rsidRPr="00176136" w:rsidRDefault="00135359" w:rsidP="00135359">
      <w:pPr>
        <w:pStyle w:val="Prrafodelista"/>
        <w:numPr>
          <w:ilvl w:val="0"/>
          <w:numId w:val="12"/>
        </w:numPr>
        <w:shd w:val="clear" w:color="auto" w:fill="FFFFFF" w:themeFill="background1"/>
        <w:rPr>
          <w:rFonts w:ascii="Arial" w:hAnsi="Arial" w:cs="Arial"/>
          <w:sz w:val="18"/>
          <w:szCs w:val="18"/>
          <w:lang w:val="en-CA"/>
        </w:rPr>
      </w:pPr>
      <w:r w:rsidRPr="00176136">
        <w:rPr>
          <w:rFonts w:ascii="Arial" w:hAnsi="Arial" w:cs="Arial"/>
          <w:sz w:val="18"/>
          <w:szCs w:val="18"/>
          <w:lang w:val="en-CA"/>
        </w:rPr>
        <w:t xml:space="preserve">Dinner </w:t>
      </w:r>
    </w:p>
    <w:p w14:paraId="00443844" w14:textId="77777777" w:rsidR="001D7AB6" w:rsidRPr="00176136" w:rsidRDefault="001D7AB6" w:rsidP="00994216">
      <w:pPr>
        <w:rPr>
          <w:rFonts w:ascii="Arial" w:eastAsia="Trebuchet MS" w:hAnsi="Arial" w:cs="Arial"/>
          <w:lang w:val="en-GB"/>
        </w:rPr>
      </w:pPr>
    </w:p>
    <w:p w14:paraId="3F27BA12" w14:textId="072FD288" w:rsidR="00994216" w:rsidRPr="00176136" w:rsidRDefault="00B469D5" w:rsidP="00994216">
      <w:pPr>
        <w:rPr>
          <w:rFonts w:ascii="Arial" w:hAnsi="Arial" w:cs="Arial"/>
          <w:b/>
          <w:lang w:val="en-GB"/>
        </w:rPr>
      </w:pPr>
      <w:r w:rsidRPr="00176136">
        <w:rPr>
          <w:rFonts w:ascii="Arial" w:eastAsia="Trebuchet MS" w:hAnsi="Arial" w:cs="Arial"/>
          <w:b/>
          <w:lang w:val="en-GB"/>
        </w:rPr>
        <w:t xml:space="preserve">Day 6: </w:t>
      </w:r>
      <w:r w:rsidR="00135359" w:rsidRPr="00176136">
        <w:rPr>
          <w:rFonts w:ascii="Arial" w:eastAsia="Trebuchet MS" w:hAnsi="Arial" w:cs="Arial"/>
          <w:b/>
          <w:lang w:val="en-US"/>
        </w:rPr>
        <w:t xml:space="preserve">Boca </w:t>
      </w:r>
      <w:proofErr w:type="spellStart"/>
      <w:r w:rsidR="00135359" w:rsidRPr="00176136">
        <w:rPr>
          <w:rFonts w:ascii="Arial" w:eastAsia="Trebuchet MS" w:hAnsi="Arial" w:cs="Arial"/>
          <w:b/>
          <w:lang w:val="en-US"/>
        </w:rPr>
        <w:t>Tapada</w:t>
      </w:r>
      <w:proofErr w:type="spellEnd"/>
      <w:r w:rsidR="00C32AA4" w:rsidRPr="00176136">
        <w:rPr>
          <w:rFonts w:ascii="Arial" w:eastAsia="Trebuchet MS" w:hAnsi="Arial" w:cs="Arial"/>
          <w:b/>
          <w:lang w:val="en-US"/>
        </w:rPr>
        <w:t xml:space="preserve"> </w:t>
      </w:r>
    </w:p>
    <w:p w14:paraId="77750AA5" w14:textId="018CC116" w:rsidR="00994216" w:rsidRPr="00176136" w:rsidRDefault="00135359" w:rsidP="00994216">
      <w:pPr>
        <w:rPr>
          <w:rFonts w:ascii="Arial" w:eastAsia="Trebuchet MS" w:hAnsi="Arial" w:cs="Arial"/>
          <w:spacing w:val="-2"/>
        </w:rPr>
      </w:pPr>
      <w:r w:rsidRPr="00176136">
        <w:rPr>
          <w:rFonts w:ascii="Arial" w:eastAsia="Trebuchet MS" w:hAnsi="Arial" w:cs="Arial"/>
          <w:spacing w:val="-2"/>
        </w:rPr>
        <w:t xml:space="preserve">The group will start the day early with an early morning bird-watching walk, guided by an expert, before breakfast. During this activity, if you are lucky, you will be able to observe a variety of local birds, enjoying the natural beauty of the area on your last day in Boca Tapada. At the end of the day, you will enjoy dinner in a cozy atmosphere. </w:t>
      </w:r>
    </w:p>
    <w:p w14:paraId="0B302AE0" w14:textId="77777777" w:rsidR="00135359" w:rsidRPr="00176136" w:rsidRDefault="00135359" w:rsidP="00994216">
      <w:pPr>
        <w:rPr>
          <w:rFonts w:ascii="Arial" w:eastAsia="Lucida Sans" w:hAnsi="Arial" w:cs="Arial"/>
          <w:highlight w:val="yellow"/>
          <w:lang w:val="en-CA"/>
        </w:rPr>
      </w:pPr>
    </w:p>
    <w:p w14:paraId="02824CBC" w14:textId="77777777" w:rsidR="00135359" w:rsidRPr="00176136" w:rsidRDefault="00135359" w:rsidP="00135359">
      <w:pPr>
        <w:shd w:val="clear" w:color="auto" w:fill="FFFFFF" w:themeFill="background1"/>
        <w:rPr>
          <w:rFonts w:ascii="Arial" w:hAnsi="Arial" w:cs="Arial"/>
          <w:b/>
          <w:bCs/>
          <w:highlight w:val="yellow"/>
          <w:lang w:val="en-GB"/>
        </w:rPr>
      </w:pPr>
      <w:r w:rsidRPr="00176136">
        <w:rPr>
          <w:rFonts w:ascii="Arial" w:hAnsi="Arial" w:cs="Arial"/>
          <w:b/>
          <w:bCs/>
          <w:lang w:val="en-GB"/>
        </w:rPr>
        <w:t>Included Today</w:t>
      </w:r>
    </w:p>
    <w:p w14:paraId="5BC684B0" w14:textId="77777777" w:rsidR="00135359" w:rsidRPr="00176136" w:rsidRDefault="00135359" w:rsidP="00135359">
      <w:pPr>
        <w:pStyle w:val="Prrafodelista"/>
        <w:numPr>
          <w:ilvl w:val="0"/>
          <w:numId w:val="12"/>
        </w:numPr>
        <w:shd w:val="clear" w:color="auto" w:fill="FFFFFF" w:themeFill="background1"/>
        <w:rPr>
          <w:rFonts w:ascii="Arial" w:hAnsi="Arial" w:cs="Arial"/>
          <w:sz w:val="18"/>
          <w:szCs w:val="18"/>
        </w:rPr>
      </w:pPr>
      <w:proofErr w:type="spellStart"/>
      <w:r w:rsidRPr="00176136">
        <w:rPr>
          <w:rFonts w:ascii="Arial" w:hAnsi="Arial" w:cs="Arial"/>
          <w:sz w:val="18"/>
          <w:szCs w:val="18"/>
        </w:rPr>
        <w:t>Accommodation</w:t>
      </w:r>
      <w:proofErr w:type="spellEnd"/>
      <w:r w:rsidRPr="00176136">
        <w:rPr>
          <w:rFonts w:ascii="Arial" w:hAnsi="Arial" w:cs="Arial"/>
          <w:sz w:val="18"/>
          <w:szCs w:val="18"/>
        </w:rPr>
        <w:t xml:space="preserve"> Laguna del Lagarto </w:t>
      </w:r>
      <w:proofErr w:type="spellStart"/>
      <w:r w:rsidRPr="00176136">
        <w:rPr>
          <w:rFonts w:ascii="Arial" w:hAnsi="Arial" w:cs="Arial"/>
          <w:sz w:val="18"/>
          <w:szCs w:val="18"/>
        </w:rPr>
        <w:t>Ecolodge</w:t>
      </w:r>
      <w:proofErr w:type="spellEnd"/>
      <w:r w:rsidRPr="00176136">
        <w:rPr>
          <w:rFonts w:ascii="Arial" w:hAnsi="Arial" w:cs="Arial"/>
          <w:sz w:val="18"/>
          <w:szCs w:val="18"/>
        </w:rPr>
        <w:t xml:space="preserve">, </w:t>
      </w:r>
      <w:proofErr w:type="spellStart"/>
      <w:r w:rsidRPr="00176136">
        <w:rPr>
          <w:rFonts w:ascii="Arial" w:hAnsi="Arial" w:cs="Arial"/>
          <w:sz w:val="18"/>
          <w:szCs w:val="18"/>
        </w:rPr>
        <w:t>Standar</w:t>
      </w:r>
      <w:proofErr w:type="spellEnd"/>
      <w:r w:rsidRPr="00176136">
        <w:rPr>
          <w:rFonts w:ascii="Arial" w:hAnsi="Arial" w:cs="Arial"/>
          <w:sz w:val="18"/>
          <w:szCs w:val="18"/>
        </w:rPr>
        <w:t xml:space="preserve"> </w:t>
      </w:r>
      <w:proofErr w:type="spellStart"/>
      <w:r w:rsidRPr="00176136">
        <w:rPr>
          <w:rFonts w:ascii="Arial" w:hAnsi="Arial" w:cs="Arial"/>
          <w:sz w:val="18"/>
          <w:szCs w:val="18"/>
        </w:rPr>
        <w:t>Room</w:t>
      </w:r>
      <w:proofErr w:type="spellEnd"/>
      <w:r w:rsidRPr="00176136">
        <w:rPr>
          <w:rFonts w:ascii="Arial" w:hAnsi="Arial" w:cs="Arial"/>
          <w:sz w:val="18"/>
          <w:szCs w:val="18"/>
        </w:rPr>
        <w:t>.</w:t>
      </w:r>
    </w:p>
    <w:p w14:paraId="69DD3D36" w14:textId="77777777" w:rsidR="00135359" w:rsidRPr="00176136" w:rsidRDefault="00135359" w:rsidP="00135359">
      <w:pPr>
        <w:pStyle w:val="Prrafodelista"/>
        <w:numPr>
          <w:ilvl w:val="0"/>
          <w:numId w:val="12"/>
        </w:numPr>
        <w:shd w:val="clear" w:color="auto" w:fill="FFFFFF" w:themeFill="background1"/>
        <w:rPr>
          <w:rFonts w:ascii="Arial" w:hAnsi="Arial" w:cs="Arial"/>
          <w:sz w:val="18"/>
          <w:szCs w:val="18"/>
          <w:lang w:val="en-CA"/>
        </w:rPr>
      </w:pPr>
      <w:r w:rsidRPr="00176136">
        <w:rPr>
          <w:rFonts w:ascii="Arial" w:hAnsi="Arial" w:cs="Arial"/>
          <w:sz w:val="18"/>
          <w:szCs w:val="18"/>
          <w:lang w:val="en-CA"/>
        </w:rPr>
        <w:t xml:space="preserve">Breakfast </w:t>
      </w:r>
    </w:p>
    <w:p w14:paraId="2E5FDE76" w14:textId="77777777" w:rsidR="00135359" w:rsidRPr="00176136" w:rsidRDefault="00135359" w:rsidP="00135359">
      <w:pPr>
        <w:pStyle w:val="Prrafodelista"/>
        <w:numPr>
          <w:ilvl w:val="0"/>
          <w:numId w:val="12"/>
        </w:numPr>
        <w:shd w:val="clear" w:color="auto" w:fill="FFFFFF" w:themeFill="background1"/>
        <w:rPr>
          <w:rFonts w:ascii="Arial" w:hAnsi="Arial" w:cs="Arial"/>
          <w:sz w:val="18"/>
          <w:szCs w:val="18"/>
          <w:lang w:val="en-CA"/>
        </w:rPr>
      </w:pPr>
      <w:r w:rsidRPr="00176136">
        <w:rPr>
          <w:rFonts w:ascii="Arial" w:hAnsi="Arial" w:cs="Arial"/>
          <w:sz w:val="18"/>
          <w:szCs w:val="18"/>
          <w:lang w:val="de-DE"/>
        </w:rPr>
        <w:t>Sunrise Birdwatching Walk</w:t>
      </w:r>
    </w:p>
    <w:p w14:paraId="09DE16E6" w14:textId="0187AE1B" w:rsidR="00135359" w:rsidRPr="00176136" w:rsidRDefault="00135359" w:rsidP="00135359">
      <w:pPr>
        <w:pStyle w:val="Prrafodelista"/>
        <w:numPr>
          <w:ilvl w:val="0"/>
          <w:numId w:val="12"/>
        </w:numPr>
        <w:shd w:val="clear" w:color="auto" w:fill="FFFFFF" w:themeFill="background1"/>
        <w:rPr>
          <w:rFonts w:ascii="Arial" w:hAnsi="Arial" w:cs="Arial"/>
          <w:sz w:val="18"/>
          <w:szCs w:val="18"/>
          <w:lang w:val="en-CA"/>
        </w:rPr>
      </w:pPr>
      <w:r w:rsidRPr="00176136">
        <w:rPr>
          <w:rFonts w:ascii="Arial" w:hAnsi="Arial" w:cs="Arial"/>
          <w:sz w:val="18"/>
          <w:szCs w:val="18"/>
          <w:lang w:val="de-DE"/>
        </w:rPr>
        <w:t>Dinner</w:t>
      </w:r>
    </w:p>
    <w:p w14:paraId="60264FD1" w14:textId="12096C64" w:rsidR="00994216" w:rsidRPr="00176136" w:rsidRDefault="00B469D5" w:rsidP="00994216">
      <w:pPr>
        <w:tabs>
          <w:tab w:val="left" w:pos="4253"/>
        </w:tabs>
        <w:rPr>
          <w:rFonts w:ascii="Arial" w:hAnsi="Arial" w:cs="Arial"/>
          <w:b/>
          <w:lang w:val="es-ES"/>
        </w:rPr>
      </w:pPr>
      <w:r w:rsidRPr="00176136">
        <w:rPr>
          <w:rFonts w:ascii="Arial" w:eastAsia="Trebuchet MS" w:hAnsi="Arial" w:cs="Arial"/>
          <w:b/>
          <w:lang w:val="es-ES"/>
        </w:rPr>
        <w:t xml:space="preserve">Day 7: </w:t>
      </w:r>
      <w:r w:rsidR="00D72186" w:rsidRPr="00176136">
        <w:rPr>
          <w:rFonts w:ascii="Arial" w:eastAsia="Trebuchet MS" w:hAnsi="Arial" w:cs="Arial"/>
          <w:b/>
        </w:rPr>
        <w:t xml:space="preserve">Boca Tapada – San José Airport </w:t>
      </w:r>
    </w:p>
    <w:p w14:paraId="6A1A5E98" w14:textId="4A30F539" w:rsidR="00767C58" w:rsidRPr="00176136" w:rsidRDefault="0002339B" w:rsidP="00FE669D">
      <w:pPr>
        <w:pStyle w:val="Textoindependiente"/>
        <w:rPr>
          <w:rFonts w:ascii="Arial" w:eastAsia="Trebuchet MS" w:hAnsi="Arial" w:cs="Arial"/>
          <w:color w:val="000000" w:themeColor="text1"/>
          <w:spacing w:val="-2"/>
        </w:rPr>
      </w:pPr>
      <w:r w:rsidRPr="00176136">
        <w:rPr>
          <w:rFonts w:ascii="Arial" w:eastAsia="Trebuchet MS" w:hAnsi="Arial" w:cs="Arial"/>
          <w:color w:val="000000" w:themeColor="text1"/>
          <w:spacing w:val="-2"/>
        </w:rPr>
        <w:t xml:space="preserve">Today is the group's last day in the country. You will start with a morning bird watching walk before breakfast to make the most of your time in nature. We hope you have enjoyed the trip and had the opportunity to observe a wide variety of birds in their natural environment. The transfer will then depart Boca Tapada for the airport in the morning hours, bringing your memorable visit to an end. </w:t>
      </w:r>
    </w:p>
    <w:p w14:paraId="7B3C11D0" w14:textId="77777777" w:rsidR="00A54E28" w:rsidRPr="00176136" w:rsidRDefault="00A54E28" w:rsidP="00A54E28">
      <w:pPr>
        <w:pStyle w:val="Prrafodelista"/>
        <w:numPr>
          <w:ilvl w:val="0"/>
          <w:numId w:val="12"/>
        </w:numPr>
        <w:shd w:val="clear" w:color="auto" w:fill="FFFFFF" w:themeFill="background1"/>
        <w:rPr>
          <w:rFonts w:ascii="Arial" w:hAnsi="Arial" w:cs="Arial"/>
          <w:sz w:val="18"/>
          <w:szCs w:val="18"/>
          <w:lang w:val="en-CA"/>
        </w:rPr>
      </w:pPr>
      <w:r w:rsidRPr="00176136">
        <w:rPr>
          <w:rFonts w:ascii="Arial" w:hAnsi="Arial" w:cs="Arial"/>
          <w:sz w:val="18"/>
          <w:szCs w:val="18"/>
          <w:lang w:val="en-CA"/>
        </w:rPr>
        <w:t xml:space="preserve">Breakfast </w:t>
      </w:r>
    </w:p>
    <w:p w14:paraId="218CD065" w14:textId="315A8F12" w:rsidR="001F3794" w:rsidRPr="00176136" w:rsidRDefault="00A54E28" w:rsidP="002B7A35">
      <w:pPr>
        <w:pStyle w:val="Prrafodelista"/>
        <w:numPr>
          <w:ilvl w:val="0"/>
          <w:numId w:val="12"/>
        </w:numPr>
        <w:shd w:val="clear" w:color="auto" w:fill="FFFFFF" w:themeFill="background1"/>
        <w:rPr>
          <w:rFonts w:ascii="Arial" w:hAnsi="Arial" w:cs="Arial"/>
          <w:sz w:val="18"/>
          <w:szCs w:val="18"/>
          <w:lang w:val="en-CA"/>
        </w:rPr>
      </w:pPr>
      <w:r w:rsidRPr="00176136">
        <w:rPr>
          <w:rFonts w:ascii="Arial" w:hAnsi="Arial" w:cs="Arial"/>
          <w:sz w:val="18"/>
          <w:szCs w:val="18"/>
          <w:lang w:val="de-DE"/>
        </w:rPr>
        <w:t>Sunrise Birdwatching Walk</w:t>
      </w:r>
    </w:p>
    <w:p w14:paraId="5CFC3A3E" w14:textId="77777777" w:rsidR="00E46430" w:rsidRPr="00176136" w:rsidRDefault="00E46430" w:rsidP="00E46430">
      <w:pPr>
        <w:spacing w:line="240" w:lineRule="auto"/>
        <w:rPr>
          <w:rFonts w:ascii="Arial" w:eastAsiaTheme="majorEastAsia" w:hAnsi="Arial" w:cs="Arial"/>
          <w:b/>
          <w:bCs/>
          <w:color w:val="000000" w:themeColor="text1"/>
          <w:lang w:val="en-GB"/>
        </w:rPr>
      </w:pPr>
      <w:r w:rsidRPr="00176136">
        <w:rPr>
          <w:rFonts w:ascii="Arial" w:eastAsiaTheme="majorEastAsia" w:hAnsi="Arial" w:cs="Arial"/>
          <w:b/>
          <w:bCs/>
          <w:color w:val="000000" w:themeColor="text1"/>
          <w:lang w:val="en-GB"/>
        </w:rPr>
        <w:t>Included in the tour rates</w:t>
      </w:r>
    </w:p>
    <w:p w14:paraId="41B1CDD1" w14:textId="77777777" w:rsidR="00D96A74" w:rsidRPr="00176136" w:rsidRDefault="00D96A74" w:rsidP="00E46430">
      <w:pPr>
        <w:spacing w:line="240" w:lineRule="auto"/>
        <w:rPr>
          <w:rFonts w:ascii="Arial" w:hAnsi="Arial" w:cs="Arial"/>
          <w:color w:val="000000" w:themeColor="text1"/>
          <w:lang w:val="en-GB"/>
        </w:rPr>
      </w:pPr>
    </w:p>
    <w:p w14:paraId="1386DB47" w14:textId="3950A491" w:rsidR="00920300" w:rsidRPr="00176136" w:rsidRDefault="00920300" w:rsidP="00D96A74">
      <w:pPr>
        <w:pStyle w:val="Prrafodelista"/>
        <w:numPr>
          <w:ilvl w:val="0"/>
          <w:numId w:val="13"/>
        </w:numPr>
        <w:spacing w:line="276" w:lineRule="auto"/>
        <w:rPr>
          <w:rFonts w:ascii="Arial" w:hAnsi="Arial" w:cs="Arial"/>
          <w:color w:val="000000" w:themeColor="text1"/>
          <w:sz w:val="18"/>
          <w:szCs w:val="18"/>
          <w:lang w:val="en-CA"/>
        </w:rPr>
      </w:pPr>
      <w:r w:rsidRPr="00176136">
        <w:rPr>
          <w:rFonts w:ascii="Arial" w:hAnsi="Arial" w:cs="Arial"/>
          <w:color w:val="000000" w:themeColor="text1"/>
          <w:sz w:val="18"/>
          <w:szCs w:val="18"/>
          <w:lang w:val="en-CA"/>
        </w:rPr>
        <w:t>Transfers and transportation in air-conditioned buses with driver.</w:t>
      </w:r>
    </w:p>
    <w:p w14:paraId="3670CFAF" w14:textId="664905A0" w:rsidR="00920300" w:rsidRPr="00176136" w:rsidRDefault="00920300" w:rsidP="00D96A74">
      <w:pPr>
        <w:spacing w:line="276" w:lineRule="auto"/>
        <w:rPr>
          <w:rFonts w:ascii="Arial" w:hAnsi="Arial" w:cs="Arial"/>
          <w:color w:val="000000" w:themeColor="text1"/>
        </w:rPr>
      </w:pPr>
      <w:r w:rsidRPr="00176136">
        <w:rPr>
          <w:rFonts w:ascii="Arial" w:hAnsi="Arial" w:cs="Arial"/>
          <w:color w:val="000000" w:themeColor="text1"/>
        </w:rPr>
        <w:t>We use the following bus types:</w:t>
      </w:r>
    </w:p>
    <w:p w14:paraId="3AEB402F" w14:textId="5FF026EC" w:rsidR="00920300" w:rsidRPr="00176136" w:rsidRDefault="00920300" w:rsidP="008E7E1B">
      <w:pPr>
        <w:spacing w:line="276" w:lineRule="auto"/>
        <w:rPr>
          <w:rFonts w:ascii="Arial" w:hAnsi="Arial" w:cs="Arial"/>
          <w:color w:val="000000" w:themeColor="text1"/>
        </w:rPr>
      </w:pPr>
      <w:r w:rsidRPr="00176136">
        <w:rPr>
          <w:rFonts w:ascii="Arial" w:hAnsi="Arial" w:cs="Arial"/>
          <w:color w:val="000000" w:themeColor="text1"/>
        </w:rPr>
        <w:t>7 – 15 Pax: Microbus with 19 – 22 seats</w:t>
      </w:r>
    </w:p>
    <w:p w14:paraId="45FB81F9" w14:textId="67C39FDB" w:rsidR="00D96A74" w:rsidRPr="00176136" w:rsidRDefault="00920300" w:rsidP="008E7E1B">
      <w:pPr>
        <w:spacing w:line="276" w:lineRule="auto"/>
        <w:rPr>
          <w:rFonts w:ascii="Arial" w:hAnsi="Arial" w:cs="Arial"/>
          <w:color w:val="000000" w:themeColor="text1"/>
        </w:rPr>
      </w:pPr>
      <w:r w:rsidRPr="00176136">
        <w:rPr>
          <w:rFonts w:ascii="Arial" w:hAnsi="Arial" w:cs="Arial"/>
          <w:color w:val="000000" w:themeColor="text1"/>
        </w:rPr>
        <w:t xml:space="preserve">16 – 24 Pax: Microbus with 33 – 40 seats </w:t>
      </w:r>
    </w:p>
    <w:p w14:paraId="4C5CF623" w14:textId="72B38A80" w:rsidR="00D96A74" w:rsidRPr="00176136" w:rsidRDefault="00920300" w:rsidP="008E7E1B">
      <w:pPr>
        <w:spacing w:line="276" w:lineRule="auto"/>
        <w:rPr>
          <w:rFonts w:ascii="Arial" w:hAnsi="Arial" w:cs="Arial"/>
          <w:color w:val="000000" w:themeColor="text1"/>
        </w:rPr>
      </w:pPr>
      <w:r w:rsidRPr="00176136">
        <w:rPr>
          <w:rFonts w:ascii="Arial" w:hAnsi="Arial" w:cs="Arial"/>
          <w:color w:val="000000" w:themeColor="text1"/>
        </w:rPr>
        <w:t xml:space="preserve">25 – 35 Pax: Microbus with 42 seats  </w:t>
      </w:r>
    </w:p>
    <w:p w14:paraId="4962DD80" w14:textId="77777777" w:rsidR="008E7E1B" w:rsidRDefault="008E7E1B" w:rsidP="008E7E1B">
      <w:pPr>
        <w:spacing w:line="276" w:lineRule="auto"/>
        <w:rPr>
          <w:rFonts w:ascii="Arial" w:hAnsi="Arial" w:cs="Arial"/>
          <w:color w:val="000000" w:themeColor="text1"/>
        </w:rPr>
      </w:pPr>
    </w:p>
    <w:p w14:paraId="774E6984" w14:textId="77777777" w:rsidR="0085734B" w:rsidRPr="00176136" w:rsidRDefault="0085734B" w:rsidP="008E7E1B">
      <w:pPr>
        <w:spacing w:line="276" w:lineRule="auto"/>
        <w:rPr>
          <w:rFonts w:ascii="Arial" w:hAnsi="Arial" w:cs="Arial"/>
          <w:color w:val="000000" w:themeColor="text1"/>
        </w:rPr>
      </w:pPr>
    </w:p>
    <w:p w14:paraId="54275BC1" w14:textId="77777777" w:rsidR="00FD6D17" w:rsidRPr="00176136" w:rsidRDefault="00920300" w:rsidP="00DD7531">
      <w:pPr>
        <w:pStyle w:val="Prrafodelista"/>
        <w:numPr>
          <w:ilvl w:val="0"/>
          <w:numId w:val="14"/>
        </w:numPr>
        <w:spacing w:line="276" w:lineRule="auto"/>
        <w:rPr>
          <w:rFonts w:ascii="Arial" w:hAnsi="Arial" w:cs="Arial"/>
          <w:color w:val="000000" w:themeColor="text1"/>
          <w:sz w:val="18"/>
          <w:szCs w:val="18"/>
          <w:lang w:val="en-GB"/>
        </w:rPr>
      </w:pPr>
      <w:r w:rsidRPr="00176136">
        <w:rPr>
          <w:rFonts w:ascii="Arial" w:hAnsi="Arial" w:cs="Arial"/>
          <w:color w:val="000000" w:themeColor="text1"/>
          <w:sz w:val="18"/>
          <w:szCs w:val="18"/>
          <w:lang w:val="en-CA"/>
        </w:rPr>
        <w:t>Accommodation at the hotels mentioned in the program in rooms with private bathroom</w:t>
      </w:r>
    </w:p>
    <w:p w14:paraId="729B72CF" w14:textId="77777777" w:rsidR="00FD6D17" w:rsidRPr="00176136" w:rsidRDefault="00920300" w:rsidP="00DD7531">
      <w:pPr>
        <w:pStyle w:val="Prrafodelista"/>
        <w:numPr>
          <w:ilvl w:val="0"/>
          <w:numId w:val="14"/>
        </w:numPr>
        <w:spacing w:line="276" w:lineRule="auto"/>
        <w:rPr>
          <w:rFonts w:ascii="Arial" w:hAnsi="Arial" w:cs="Arial"/>
          <w:color w:val="000000" w:themeColor="text1"/>
          <w:sz w:val="18"/>
          <w:szCs w:val="18"/>
          <w:lang w:val="en-GB"/>
        </w:rPr>
      </w:pPr>
      <w:r w:rsidRPr="00176136">
        <w:rPr>
          <w:rFonts w:ascii="Arial" w:hAnsi="Arial" w:cs="Arial"/>
          <w:color w:val="000000" w:themeColor="text1"/>
          <w:sz w:val="18"/>
          <w:szCs w:val="18"/>
          <w:lang w:val="en-CA"/>
        </w:rPr>
        <w:t xml:space="preserve">Meals as per description </w:t>
      </w:r>
    </w:p>
    <w:p w14:paraId="7FDECDB5" w14:textId="77777777" w:rsidR="00FD6D17" w:rsidRPr="00176136" w:rsidRDefault="00920300" w:rsidP="00DD7531">
      <w:pPr>
        <w:pStyle w:val="Prrafodelista"/>
        <w:numPr>
          <w:ilvl w:val="0"/>
          <w:numId w:val="14"/>
        </w:numPr>
        <w:spacing w:line="276" w:lineRule="auto"/>
        <w:rPr>
          <w:rFonts w:ascii="Arial" w:hAnsi="Arial" w:cs="Arial"/>
          <w:color w:val="000000" w:themeColor="text1"/>
          <w:sz w:val="18"/>
          <w:szCs w:val="18"/>
          <w:lang w:val="en-GB"/>
        </w:rPr>
      </w:pPr>
      <w:r w:rsidRPr="00176136">
        <w:rPr>
          <w:rFonts w:ascii="Arial" w:hAnsi="Arial" w:cs="Arial"/>
          <w:color w:val="000000" w:themeColor="text1"/>
          <w:sz w:val="18"/>
          <w:szCs w:val="18"/>
          <w:lang w:val="en-CA"/>
        </w:rPr>
        <w:t>Excursions with English speaking guides as listed under “Included today”</w:t>
      </w:r>
    </w:p>
    <w:p w14:paraId="24670608" w14:textId="5BDE0605" w:rsidR="00E46430" w:rsidRPr="00176136" w:rsidRDefault="00920300" w:rsidP="00DD7531">
      <w:pPr>
        <w:pStyle w:val="Prrafodelista"/>
        <w:numPr>
          <w:ilvl w:val="0"/>
          <w:numId w:val="14"/>
        </w:numPr>
        <w:spacing w:line="276" w:lineRule="auto"/>
        <w:rPr>
          <w:rFonts w:ascii="Arial" w:hAnsi="Arial" w:cs="Arial"/>
          <w:color w:val="000000" w:themeColor="text1"/>
          <w:sz w:val="18"/>
          <w:szCs w:val="18"/>
          <w:lang w:val="en-GB"/>
        </w:rPr>
      </w:pPr>
      <w:r w:rsidRPr="00176136">
        <w:rPr>
          <w:rFonts w:ascii="Arial" w:hAnsi="Arial" w:cs="Arial"/>
          <w:color w:val="000000" w:themeColor="text1"/>
          <w:sz w:val="18"/>
          <w:szCs w:val="18"/>
          <w:lang w:val="en-CA"/>
        </w:rPr>
        <w:t>Travel documentation upon arrival</w:t>
      </w:r>
    </w:p>
    <w:p w14:paraId="1F5F23F8" w14:textId="77777777" w:rsidR="00E46430" w:rsidRPr="00176136" w:rsidRDefault="00E46430" w:rsidP="00E46430">
      <w:pPr>
        <w:pStyle w:val="Ttulo3"/>
        <w:spacing w:line="276" w:lineRule="auto"/>
        <w:rPr>
          <w:rFonts w:ascii="Arial" w:hAnsi="Arial" w:cs="Arial"/>
          <w:b/>
          <w:bCs w:val="0"/>
          <w:color w:val="000000" w:themeColor="text1"/>
          <w:lang w:val="en-GB"/>
        </w:rPr>
      </w:pPr>
      <w:r w:rsidRPr="00176136">
        <w:rPr>
          <w:rFonts w:ascii="Arial" w:hAnsi="Arial" w:cs="Arial"/>
          <w:b/>
          <w:bCs w:val="0"/>
          <w:color w:val="000000" w:themeColor="text1"/>
          <w:lang w:val="en-GB"/>
        </w:rPr>
        <w:t>Not Included</w:t>
      </w:r>
    </w:p>
    <w:p w14:paraId="42808809" w14:textId="61B4AB6B" w:rsidR="002B7A35" w:rsidRPr="00176136" w:rsidRDefault="00D6651A" w:rsidP="002B7A35">
      <w:pPr>
        <w:pStyle w:val="Prrafodelista"/>
        <w:numPr>
          <w:ilvl w:val="0"/>
          <w:numId w:val="15"/>
        </w:numPr>
        <w:tabs>
          <w:tab w:val="left" w:pos="255"/>
        </w:tabs>
        <w:rPr>
          <w:rFonts w:ascii="Arial" w:hAnsi="Arial" w:cs="Arial"/>
          <w:color w:val="000000" w:themeColor="text1"/>
          <w:sz w:val="18"/>
          <w:szCs w:val="18"/>
        </w:rPr>
      </w:pPr>
      <w:proofErr w:type="spellStart"/>
      <w:r w:rsidRPr="00176136">
        <w:rPr>
          <w:rFonts w:ascii="Arial" w:hAnsi="Arial" w:cs="Arial"/>
          <w:color w:val="000000" w:themeColor="text1"/>
          <w:sz w:val="18"/>
          <w:szCs w:val="18"/>
        </w:rPr>
        <w:t>Voluntary</w:t>
      </w:r>
      <w:proofErr w:type="spellEnd"/>
      <w:r w:rsidRPr="00176136">
        <w:rPr>
          <w:rFonts w:ascii="Arial" w:hAnsi="Arial" w:cs="Arial"/>
          <w:color w:val="000000" w:themeColor="text1"/>
          <w:sz w:val="18"/>
          <w:szCs w:val="18"/>
        </w:rPr>
        <w:t xml:space="preserve"> </w:t>
      </w:r>
      <w:proofErr w:type="spellStart"/>
      <w:r w:rsidRPr="00176136">
        <w:rPr>
          <w:rFonts w:ascii="Arial" w:hAnsi="Arial" w:cs="Arial"/>
          <w:color w:val="000000" w:themeColor="text1"/>
          <w:sz w:val="18"/>
          <w:szCs w:val="18"/>
        </w:rPr>
        <w:t>tips</w:t>
      </w:r>
      <w:proofErr w:type="spellEnd"/>
      <w:r w:rsidRPr="00176136">
        <w:rPr>
          <w:rFonts w:ascii="Arial" w:hAnsi="Arial" w:cs="Arial"/>
          <w:color w:val="000000" w:themeColor="text1"/>
          <w:sz w:val="18"/>
          <w:szCs w:val="18"/>
        </w:rPr>
        <w:t xml:space="preserve"> </w:t>
      </w:r>
    </w:p>
    <w:p w14:paraId="5D0CF9E0" w14:textId="407E1681" w:rsidR="002B7A35" w:rsidRPr="00176136" w:rsidRDefault="00D6651A" w:rsidP="002B7A35">
      <w:pPr>
        <w:pStyle w:val="Prrafodelista"/>
        <w:numPr>
          <w:ilvl w:val="0"/>
          <w:numId w:val="15"/>
        </w:numPr>
        <w:tabs>
          <w:tab w:val="left" w:pos="255"/>
        </w:tabs>
        <w:rPr>
          <w:rFonts w:ascii="Arial" w:hAnsi="Arial" w:cs="Arial"/>
          <w:color w:val="000000" w:themeColor="text1"/>
          <w:sz w:val="18"/>
          <w:szCs w:val="18"/>
          <w:lang w:val="en-CA"/>
        </w:rPr>
      </w:pPr>
      <w:r w:rsidRPr="00176136">
        <w:rPr>
          <w:rFonts w:ascii="Arial" w:hAnsi="Arial" w:cs="Arial"/>
          <w:color w:val="000000" w:themeColor="text1"/>
          <w:sz w:val="18"/>
          <w:szCs w:val="18"/>
          <w:lang w:val="en-CA"/>
        </w:rPr>
        <w:t xml:space="preserve">Airport departure tax in San José, US$ 29.00 per person (mostly included in the airline ticket) </w:t>
      </w:r>
    </w:p>
    <w:p w14:paraId="0C278F05" w14:textId="6E70824E" w:rsidR="002B7A35" w:rsidRPr="00176136" w:rsidRDefault="00D6651A" w:rsidP="002B7A35">
      <w:pPr>
        <w:pStyle w:val="Prrafodelista"/>
        <w:numPr>
          <w:ilvl w:val="0"/>
          <w:numId w:val="15"/>
        </w:numPr>
        <w:tabs>
          <w:tab w:val="left" w:pos="255"/>
        </w:tabs>
        <w:rPr>
          <w:rFonts w:ascii="Arial" w:hAnsi="Arial" w:cs="Arial"/>
          <w:color w:val="000000" w:themeColor="text1"/>
          <w:sz w:val="18"/>
          <w:szCs w:val="18"/>
        </w:rPr>
      </w:pPr>
      <w:proofErr w:type="spellStart"/>
      <w:r w:rsidRPr="00176136">
        <w:rPr>
          <w:rFonts w:ascii="Arial" w:hAnsi="Arial" w:cs="Arial"/>
          <w:color w:val="000000" w:themeColor="text1"/>
          <w:sz w:val="18"/>
          <w:szCs w:val="18"/>
        </w:rPr>
        <w:t>Optional</w:t>
      </w:r>
      <w:proofErr w:type="spellEnd"/>
      <w:r w:rsidRPr="00176136">
        <w:rPr>
          <w:rFonts w:ascii="Arial" w:hAnsi="Arial" w:cs="Arial"/>
          <w:color w:val="000000" w:themeColor="text1"/>
          <w:sz w:val="18"/>
          <w:szCs w:val="18"/>
        </w:rPr>
        <w:t xml:space="preserve"> </w:t>
      </w:r>
      <w:proofErr w:type="spellStart"/>
      <w:r w:rsidRPr="00176136">
        <w:rPr>
          <w:rFonts w:ascii="Arial" w:hAnsi="Arial" w:cs="Arial"/>
          <w:color w:val="000000" w:themeColor="text1"/>
          <w:sz w:val="18"/>
          <w:szCs w:val="18"/>
        </w:rPr>
        <w:t>activities</w:t>
      </w:r>
      <w:proofErr w:type="spellEnd"/>
      <w:r w:rsidRPr="00176136">
        <w:rPr>
          <w:rFonts w:ascii="Arial" w:hAnsi="Arial" w:cs="Arial"/>
          <w:color w:val="000000" w:themeColor="text1"/>
          <w:sz w:val="18"/>
          <w:szCs w:val="18"/>
        </w:rPr>
        <w:t xml:space="preserve"> </w:t>
      </w:r>
    </w:p>
    <w:p w14:paraId="61B9D0D4" w14:textId="6602275D" w:rsidR="00994216" w:rsidRDefault="00D6651A" w:rsidP="002B7A35">
      <w:pPr>
        <w:pStyle w:val="Prrafodelista"/>
        <w:numPr>
          <w:ilvl w:val="0"/>
          <w:numId w:val="15"/>
        </w:numPr>
        <w:tabs>
          <w:tab w:val="left" w:pos="255"/>
        </w:tabs>
        <w:rPr>
          <w:rFonts w:ascii="Arial" w:hAnsi="Arial" w:cs="Arial"/>
          <w:color w:val="000000" w:themeColor="text1"/>
          <w:sz w:val="18"/>
          <w:szCs w:val="18"/>
        </w:rPr>
      </w:pPr>
      <w:r w:rsidRPr="00176136">
        <w:rPr>
          <w:rFonts w:ascii="Arial" w:hAnsi="Arial" w:cs="Arial"/>
          <w:color w:val="000000" w:themeColor="text1"/>
          <w:sz w:val="18"/>
          <w:szCs w:val="18"/>
        </w:rPr>
        <w:t>Personal expenses</w:t>
      </w:r>
    </w:p>
    <w:p w14:paraId="383D3B47" w14:textId="77777777" w:rsidR="0049503F" w:rsidRDefault="0049503F" w:rsidP="0049503F">
      <w:pPr>
        <w:tabs>
          <w:tab w:val="left" w:pos="255"/>
        </w:tabs>
        <w:rPr>
          <w:rFonts w:ascii="Arial" w:hAnsi="Arial" w:cs="Arial"/>
          <w:color w:val="000000" w:themeColor="text1"/>
        </w:rPr>
      </w:pPr>
    </w:p>
    <w:p w14:paraId="5045BAD6" w14:textId="06AD9FA0" w:rsidR="0049503F" w:rsidRPr="001E486C" w:rsidRDefault="0049503F" w:rsidP="0049503F">
      <w:pPr>
        <w:tabs>
          <w:tab w:val="left" w:pos="255"/>
        </w:tabs>
        <w:rPr>
          <w:rFonts w:ascii="Arial" w:hAnsi="Arial" w:cs="Arial"/>
          <w:color w:val="000000" w:themeColor="text1"/>
        </w:rPr>
      </w:pPr>
      <w:r w:rsidRPr="001E486C">
        <w:rPr>
          <w:rFonts w:ascii="Arial" w:hAnsi="Arial" w:cs="Arial"/>
          <w:color w:val="000000" w:themeColor="text1"/>
        </w:rPr>
        <w:t>Important - If National Park entrance fees are included, we need not only the names of the clients, but also their passport number and nationality at the time of booking or, in the case of groups, at the time of receiving the list of participants! - Prices per person according to the selected room</w:t>
      </w:r>
      <w:r w:rsidR="001C7CB5">
        <w:rPr>
          <w:rFonts w:ascii="Arial" w:hAnsi="Arial" w:cs="Arial"/>
          <w:color w:val="000000" w:themeColor="text1"/>
        </w:rPr>
        <w:t xml:space="preserve">. </w:t>
      </w:r>
      <w:r w:rsidRPr="001E486C">
        <w:rPr>
          <w:rFonts w:ascii="Arial" w:hAnsi="Arial" w:cs="Arial"/>
          <w:color w:val="000000" w:themeColor="text1"/>
        </w:rPr>
        <w:t>As a rule, the triple room (regardless of whether adults or children are sharing) is offered in one of the following bed configurations: ▪ 1 double bed + 1 single bed, ▪ 1 double bed + 1 extra bed (rollaway or sofabed) ▪ 2 double bed</w:t>
      </w:r>
    </w:p>
    <w:p w14:paraId="1E1D73FE" w14:textId="77777777" w:rsidR="0049503F" w:rsidRPr="00176136" w:rsidRDefault="0049503F" w:rsidP="0049503F">
      <w:pPr>
        <w:tabs>
          <w:tab w:val="left" w:pos="255"/>
        </w:tabs>
        <w:rPr>
          <w:rFonts w:ascii="Arial" w:hAnsi="Arial" w:cs="Arial"/>
          <w:color w:val="000000" w:themeColor="text1"/>
          <w:highlight w:val="yellow"/>
        </w:rPr>
      </w:pPr>
    </w:p>
    <w:p w14:paraId="510299AB" w14:textId="77777777" w:rsidR="00957C58" w:rsidRDefault="00957C58" w:rsidP="00957C58">
      <w:pPr>
        <w:tabs>
          <w:tab w:val="left" w:pos="255"/>
        </w:tabs>
        <w:rPr>
          <w:rFonts w:ascii="Arial" w:hAnsi="Arial" w:cs="Arial"/>
          <w:color w:val="000000" w:themeColor="text1"/>
        </w:rPr>
      </w:pPr>
    </w:p>
    <w:p w14:paraId="4B1F92A5" w14:textId="77777777" w:rsidR="00957C58" w:rsidRPr="00957C58" w:rsidRDefault="00957C58" w:rsidP="00957C58">
      <w:pPr>
        <w:tabs>
          <w:tab w:val="left" w:pos="255"/>
        </w:tabs>
        <w:jc w:val="center"/>
        <w:rPr>
          <w:rFonts w:ascii="Arial" w:hAnsi="Arial" w:cs="Arial"/>
          <w:color w:val="000000" w:themeColor="text1"/>
        </w:rPr>
      </w:pPr>
    </w:p>
    <w:tbl>
      <w:tblPr>
        <w:tblW w:w="4240" w:type="dxa"/>
        <w:jc w:val="center"/>
        <w:tblLook w:val="04A0" w:firstRow="1" w:lastRow="0" w:firstColumn="1" w:lastColumn="0" w:noHBand="0" w:noVBand="1"/>
      </w:tblPr>
      <w:tblGrid>
        <w:gridCol w:w="2230"/>
        <w:gridCol w:w="2010"/>
      </w:tblGrid>
      <w:tr w:rsidR="00957C58" w:rsidRPr="00957C58" w14:paraId="07D1E3A9" w14:textId="77777777" w:rsidTr="00957C58">
        <w:trPr>
          <w:trHeight w:val="310"/>
          <w:jc w:val="center"/>
        </w:trPr>
        <w:tc>
          <w:tcPr>
            <w:tcW w:w="4240" w:type="dxa"/>
            <w:gridSpan w:val="2"/>
            <w:tcBorders>
              <w:top w:val="single" w:sz="12" w:space="0" w:color="auto"/>
              <w:left w:val="single" w:sz="12" w:space="0" w:color="auto"/>
              <w:bottom w:val="single" w:sz="12" w:space="0" w:color="auto"/>
              <w:right w:val="single" w:sz="12" w:space="0" w:color="000000"/>
            </w:tcBorders>
            <w:shd w:val="clear" w:color="auto" w:fill="auto"/>
            <w:noWrap/>
            <w:vAlign w:val="bottom"/>
            <w:hideMark/>
          </w:tcPr>
          <w:p w14:paraId="07A2B3A1" w14:textId="77777777" w:rsidR="00957C58" w:rsidRPr="00957C58" w:rsidRDefault="00957C58" w:rsidP="00957C58">
            <w:pPr>
              <w:spacing w:line="240" w:lineRule="auto"/>
              <w:jc w:val="center"/>
              <w:rPr>
                <w:rFonts w:ascii="Calibri" w:eastAsia="Times New Roman" w:hAnsi="Calibri" w:cs="Calibri"/>
                <w:color w:val="000000"/>
                <w:sz w:val="22"/>
                <w:szCs w:val="22"/>
                <w:lang w:val="en-CA" w:eastAsia="en-CA"/>
                <w14:numSpacing w14:val="default"/>
              </w:rPr>
            </w:pPr>
            <w:r w:rsidRPr="00957C58">
              <w:rPr>
                <w:rFonts w:ascii="Calibri" w:eastAsia="Times New Roman" w:hAnsi="Calibri" w:cs="Calibri"/>
                <w:color w:val="000000"/>
                <w:sz w:val="22"/>
                <w:szCs w:val="22"/>
                <w:lang w:val="en-CA" w:eastAsia="en-CA"/>
                <w14:numSpacing w14:val="default"/>
              </w:rPr>
              <w:t>Price 2025</w:t>
            </w:r>
          </w:p>
        </w:tc>
      </w:tr>
      <w:tr w:rsidR="00957C58" w:rsidRPr="00957C58" w14:paraId="7C80D1F1" w14:textId="77777777" w:rsidTr="00957C58">
        <w:trPr>
          <w:trHeight w:val="310"/>
          <w:jc w:val="center"/>
        </w:trPr>
        <w:tc>
          <w:tcPr>
            <w:tcW w:w="2230" w:type="dxa"/>
            <w:tcBorders>
              <w:top w:val="nil"/>
              <w:left w:val="single" w:sz="12" w:space="0" w:color="auto"/>
              <w:bottom w:val="single" w:sz="12" w:space="0" w:color="auto"/>
              <w:right w:val="single" w:sz="4" w:space="0" w:color="auto"/>
            </w:tcBorders>
            <w:shd w:val="clear" w:color="auto" w:fill="auto"/>
            <w:noWrap/>
            <w:vAlign w:val="bottom"/>
            <w:hideMark/>
          </w:tcPr>
          <w:p w14:paraId="1A177867" w14:textId="77777777" w:rsidR="00957C58" w:rsidRPr="00957C58" w:rsidRDefault="00957C58" w:rsidP="00957C58">
            <w:pPr>
              <w:spacing w:line="240" w:lineRule="auto"/>
              <w:jc w:val="center"/>
              <w:rPr>
                <w:rFonts w:ascii="Calibri" w:eastAsia="Times New Roman" w:hAnsi="Calibri" w:cs="Calibri"/>
                <w:color w:val="000000"/>
                <w:sz w:val="22"/>
                <w:szCs w:val="22"/>
                <w:lang w:val="en-CA" w:eastAsia="en-CA"/>
                <w14:numSpacing w14:val="default"/>
              </w:rPr>
            </w:pPr>
            <w:r w:rsidRPr="00957C58">
              <w:rPr>
                <w:rFonts w:ascii="Calibri" w:eastAsia="Times New Roman" w:hAnsi="Calibri" w:cs="Calibri"/>
                <w:color w:val="000000"/>
                <w:sz w:val="22"/>
                <w:szCs w:val="22"/>
                <w:lang w:val="en-CA" w:eastAsia="en-CA"/>
                <w14:numSpacing w14:val="default"/>
              </w:rPr>
              <w:t xml:space="preserve">Pax </w:t>
            </w:r>
          </w:p>
        </w:tc>
        <w:tc>
          <w:tcPr>
            <w:tcW w:w="2010" w:type="dxa"/>
            <w:tcBorders>
              <w:top w:val="nil"/>
              <w:left w:val="nil"/>
              <w:bottom w:val="single" w:sz="12" w:space="0" w:color="auto"/>
              <w:right w:val="single" w:sz="12" w:space="0" w:color="auto"/>
            </w:tcBorders>
            <w:shd w:val="clear" w:color="auto" w:fill="auto"/>
            <w:noWrap/>
            <w:vAlign w:val="bottom"/>
            <w:hideMark/>
          </w:tcPr>
          <w:p w14:paraId="1172CF21" w14:textId="77777777" w:rsidR="00957C58" w:rsidRPr="00957C58" w:rsidRDefault="00957C58" w:rsidP="00957C58">
            <w:pPr>
              <w:spacing w:line="240" w:lineRule="auto"/>
              <w:jc w:val="center"/>
              <w:rPr>
                <w:rFonts w:ascii="Calibri" w:eastAsia="Times New Roman" w:hAnsi="Calibri" w:cs="Calibri"/>
                <w:color w:val="000000"/>
                <w:sz w:val="22"/>
                <w:szCs w:val="22"/>
                <w:lang w:val="en-CA" w:eastAsia="en-CA"/>
                <w14:numSpacing w14:val="default"/>
              </w:rPr>
            </w:pPr>
            <w:r w:rsidRPr="00957C58">
              <w:rPr>
                <w:rFonts w:ascii="Calibri" w:eastAsia="Times New Roman" w:hAnsi="Calibri" w:cs="Calibri"/>
                <w:color w:val="000000"/>
                <w:sz w:val="22"/>
                <w:szCs w:val="22"/>
                <w:lang w:val="en-CA" w:eastAsia="en-CA"/>
                <w14:numSpacing w14:val="default"/>
              </w:rPr>
              <w:t xml:space="preserve">Price in Cad per Pax </w:t>
            </w:r>
          </w:p>
        </w:tc>
      </w:tr>
      <w:tr w:rsidR="00957C58" w:rsidRPr="00957C58" w14:paraId="4CF70C3B" w14:textId="77777777" w:rsidTr="00957C58">
        <w:trPr>
          <w:trHeight w:val="300"/>
          <w:jc w:val="center"/>
        </w:trPr>
        <w:tc>
          <w:tcPr>
            <w:tcW w:w="2230" w:type="dxa"/>
            <w:tcBorders>
              <w:top w:val="nil"/>
              <w:left w:val="single" w:sz="12" w:space="0" w:color="auto"/>
              <w:bottom w:val="single" w:sz="4" w:space="0" w:color="auto"/>
              <w:right w:val="single" w:sz="4" w:space="0" w:color="auto"/>
            </w:tcBorders>
            <w:shd w:val="clear" w:color="auto" w:fill="auto"/>
            <w:noWrap/>
            <w:vAlign w:val="bottom"/>
            <w:hideMark/>
          </w:tcPr>
          <w:p w14:paraId="75030A27" w14:textId="77777777" w:rsidR="00957C58" w:rsidRPr="00957C58" w:rsidRDefault="00957C58" w:rsidP="00957C58">
            <w:pPr>
              <w:spacing w:line="240" w:lineRule="auto"/>
              <w:jc w:val="center"/>
              <w:rPr>
                <w:rFonts w:ascii="Calibri" w:eastAsia="Times New Roman" w:hAnsi="Calibri" w:cs="Calibri"/>
                <w:color w:val="000000"/>
                <w:sz w:val="22"/>
                <w:szCs w:val="22"/>
                <w:lang w:val="en-CA" w:eastAsia="en-CA"/>
                <w14:numSpacing w14:val="default"/>
              </w:rPr>
            </w:pPr>
            <w:r w:rsidRPr="00957C58">
              <w:rPr>
                <w:rFonts w:ascii="Calibri" w:eastAsia="Times New Roman" w:hAnsi="Calibri" w:cs="Calibri"/>
                <w:color w:val="000000"/>
                <w:sz w:val="22"/>
                <w:szCs w:val="22"/>
                <w:lang w:val="en-CA" w:eastAsia="en-CA"/>
                <w14:numSpacing w14:val="default"/>
              </w:rPr>
              <w:t>10 - 14 Pax + 1 TL free</w:t>
            </w:r>
          </w:p>
        </w:tc>
        <w:tc>
          <w:tcPr>
            <w:tcW w:w="2010" w:type="dxa"/>
            <w:tcBorders>
              <w:top w:val="nil"/>
              <w:left w:val="nil"/>
              <w:bottom w:val="single" w:sz="4" w:space="0" w:color="auto"/>
              <w:right w:val="single" w:sz="12" w:space="0" w:color="auto"/>
            </w:tcBorders>
            <w:shd w:val="clear" w:color="auto" w:fill="auto"/>
            <w:noWrap/>
            <w:vAlign w:val="bottom"/>
            <w:hideMark/>
          </w:tcPr>
          <w:p w14:paraId="10A960E6" w14:textId="77777777" w:rsidR="00957C58" w:rsidRPr="00957C58" w:rsidRDefault="00957C58" w:rsidP="00957C58">
            <w:pPr>
              <w:spacing w:line="240" w:lineRule="auto"/>
              <w:jc w:val="center"/>
              <w:rPr>
                <w:rFonts w:ascii="Calibri" w:eastAsia="Times New Roman" w:hAnsi="Calibri" w:cs="Calibri"/>
                <w:color w:val="000000"/>
                <w:sz w:val="22"/>
                <w:szCs w:val="22"/>
                <w:lang w:val="en-CA" w:eastAsia="en-CA"/>
                <w14:numSpacing w14:val="default"/>
              </w:rPr>
            </w:pPr>
            <w:r w:rsidRPr="00957C58">
              <w:rPr>
                <w:rFonts w:ascii="Calibri" w:eastAsia="Times New Roman" w:hAnsi="Calibri" w:cs="Calibri"/>
                <w:color w:val="000000"/>
                <w:sz w:val="22"/>
                <w:szCs w:val="22"/>
                <w:lang w:val="en-CA" w:eastAsia="en-CA"/>
                <w14:numSpacing w14:val="default"/>
              </w:rPr>
              <w:t>2415</w:t>
            </w:r>
          </w:p>
        </w:tc>
      </w:tr>
      <w:tr w:rsidR="00957C58" w:rsidRPr="00957C58" w14:paraId="03FBB601" w14:textId="77777777" w:rsidTr="00957C58">
        <w:trPr>
          <w:trHeight w:val="290"/>
          <w:jc w:val="center"/>
        </w:trPr>
        <w:tc>
          <w:tcPr>
            <w:tcW w:w="2230" w:type="dxa"/>
            <w:tcBorders>
              <w:top w:val="nil"/>
              <w:left w:val="single" w:sz="12" w:space="0" w:color="auto"/>
              <w:bottom w:val="single" w:sz="4" w:space="0" w:color="auto"/>
              <w:right w:val="single" w:sz="4" w:space="0" w:color="auto"/>
            </w:tcBorders>
            <w:shd w:val="clear" w:color="auto" w:fill="auto"/>
            <w:noWrap/>
            <w:vAlign w:val="bottom"/>
            <w:hideMark/>
          </w:tcPr>
          <w:p w14:paraId="3C9D0182" w14:textId="77777777" w:rsidR="00957C58" w:rsidRPr="00957C58" w:rsidRDefault="00957C58" w:rsidP="00957C58">
            <w:pPr>
              <w:spacing w:line="240" w:lineRule="auto"/>
              <w:jc w:val="center"/>
              <w:rPr>
                <w:rFonts w:ascii="Calibri" w:eastAsia="Times New Roman" w:hAnsi="Calibri" w:cs="Calibri"/>
                <w:color w:val="000000"/>
                <w:sz w:val="22"/>
                <w:szCs w:val="22"/>
                <w:lang w:val="en-CA" w:eastAsia="en-CA"/>
                <w14:numSpacing w14:val="default"/>
              </w:rPr>
            </w:pPr>
            <w:r w:rsidRPr="00957C58">
              <w:rPr>
                <w:rFonts w:ascii="Calibri" w:eastAsia="Times New Roman" w:hAnsi="Calibri" w:cs="Calibri"/>
                <w:color w:val="000000"/>
                <w:sz w:val="22"/>
                <w:szCs w:val="22"/>
                <w:lang w:val="en-CA" w:eastAsia="en-CA"/>
                <w14:numSpacing w14:val="default"/>
              </w:rPr>
              <w:t>15-19 Pax + 1 TL Free</w:t>
            </w:r>
          </w:p>
        </w:tc>
        <w:tc>
          <w:tcPr>
            <w:tcW w:w="2010" w:type="dxa"/>
            <w:tcBorders>
              <w:top w:val="nil"/>
              <w:left w:val="nil"/>
              <w:bottom w:val="single" w:sz="4" w:space="0" w:color="auto"/>
              <w:right w:val="single" w:sz="12" w:space="0" w:color="auto"/>
            </w:tcBorders>
            <w:shd w:val="clear" w:color="auto" w:fill="auto"/>
            <w:noWrap/>
            <w:vAlign w:val="bottom"/>
            <w:hideMark/>
          </w:tcPr>
          <w:p w14:paraId="6E4FBC67" w14:textId="77777777" w:rsidR="00957C58" w:rsidRPr="00957C58" w:rsidRDefault="00957C58" w:rsidP="00957C58">
            <w:pPr>
              <w:spacing w:line="240" w:lineRule="auto"/>
              <w:jc w:val="center"/>
              <w:rPr>
                <w:rFonts w:ascii="Calibri" w:eastAsia="Times New Roman" w:hAnsi="Calibri" w:cs="Calibri"/>
                <w:color w:val="000000"/>
                <w:sz w:val="22"/>
                <w:szCs w:val="22"/>
                <w:lang w:val="en-CA" w:eastAsia="en-CA"/>
                <w14:numSpacing w14:val="default"/>
              </w:rPr>
            </w:pPr>
            <w:r w:rsidRPr="00957C58">
              <w:rPr>
                <w:rFonts w:ascii="Calibri" w:eastAsia="Times New Roman" w:hAnsi="Calibri" w:cs="Calibri"/>
                <w:color w:val="000000"/>
                <w:sz w:val="22"/>
                <w:szCs w:val="22"/>
                <w:lang w:val="en-CA" w:eastAsia="en-CA"/>
                <w14:numSpacing w14:val="default"/>
              </w:rPr>
              <w:t>2235</w:t>
            </w:r>
          </w:p>
        </w:tc>
      </w:tr>
      <w:tr w:rsidR="00957C58" w:rsidRPr="00957C58" w14:paraId="355D9E80" w14:textId="77777777" w:rsidTr="00957C58">
        <w:trPr>
          <w:trHeight w:val="290"/>
          <w:jc w:val="center"/>
        </w:trPr>
        <w:tc>
          <w:tcPr>
            <w:tcW w:w="2230" w:type="dxa"/>
            <w:tcBorders>
              <w:top w:val="nil"/>
              <w:left w:val="single" w:sz="12" w:space="0" w:color="auto"/>
              <w:bottom w:val="single" w:sz="4" w:space="0" w:color="auto"/>
              <w:right w:val="single" w:sz="4" w:space="0" w:color="auto"/>
            </w:tcBorders>
            <w:shd w:val="clear" w:color="auto" w:fill="auto"/>
            <w:noWrap/>
            <w:vAlign w:val="bottom"/>
            <w:hideMark/>
          </w:tcPr>
          <w:p w14:paraId="6A81FE21" w14:textId="77777777" w:rsidR="00957C58" w:rsidRPr="00957C58" w:rsidRDefault="00957C58" w:rsidP="00957C58">
            <w:pPr>
              <w:spacing w:line="240" w:lineRule="auto"/>
              <w:jc w:val="center"/>
              <w:rPr>
                <w:rFonts w:ascii="Calibri" w:eastAsia="Times New Roman" w:hAnsi="Calibri" w:cs="Calibri"/>
                <w:color w:val="000000"/>
                <w:sz w:val="22"/>
                <w:szCs w:val="22"/>
                <w:lang w:val="en-CA" w:eastAsia="en-CA"/>
                <w14:numSpacing w14:val="default"/>
              </w:rPr>
            </w:pPr>
            <w:r w:rsidRPr="00957C58">
              <w:rPr>
                <w:rFonts w:ascii="Calibri" w:eastAsia="Times New Roman" w:hAnsi="Calibri" w:cs="Calibri"/>
                <w:color w:val="000000"/>
                <w:sz w:val="22"/>
                <w:szCs w:val="22"/>
                <w:lang w:val="en-CA" w:eastAsia="en-CA"/>
                <w14:numSpacing w14:val="default"/>
              </w:rPr>
              <w:t>20 Pax + 1 TL Free</w:t>
            </w:r>
          </w:p>
        </w:tc>
        <w:tc>
          <w:tcPr>
            <w:tcW w:w="2010" w:type="dxa"/>
            <w:tcBorders>
              <w:top w:val="nil"/>
              <w:left w:val="nil"/>
              <w:bottom w:val="single" w:sz="4" w:space="0" w:color="auto"/>
              <w:right w:val="single" w:sz="12" w:space="0" w:color="auto"/>
            </w:tcBorders>
            <w:shd w:val="clear" w:color="auto" w:fill="auto"/>
            <w:noWrap/>
            <w:vAlign w:val="bottom"/>
            <w:hideMark/>
          </w:tcPr>
          <w:p w14:paraId="17FF39EB" w14:textId="77777777" w:rsidR="00957C58" w:rsidRPr="00957C58" w:rsidRDefault="00957C58" w:rsidP="00957C58">
            <w:pPr>
              <w:spacing w:line="240" w:lineRule="auto"/>
              <w:jc w:val="center"/>
              <w:rPr>
                <w:rFonts w:ascii="Calibri" w:eastAsia="Times New Roman" w:hAnsi="Calibri" w:cs="Calibri"/>
                <w:color w:val="000000"/>
                <w:sz w:val="22"/>
                <w:szCs w:val="22"/>
                <w:lang w:val="en-CA" w:eastAsia="en-CA"/>
                <w14:numSpacing w14:val="default"/>
              </w:rPr>
            </w:pPr>
            <w:r w:rsidRPr="00957C58">
              <w:rPr>
                <w:rFonts w:ascii="Calibri" w:eastAsia="Times New Roman" w:hAnsi="Calibri" w:cs="Calibri"/>
                <w:color w:val="000000"/>
                <w:sz w:val="22"/>
                <w:szCs w:val="22"/>
                <w:lang w:val="en-CA" w:eastAsia="en-CA"/>
                <w14:numSpacing w14:val="default"/>
              </w:rPr>
              <w:t>2040</w:t>
            </w:r>
          </w:p>
        </w:tc>
      </w:tr>
      <w:tr w:rsidR="00957C58" w:rsidRPr="00957C58" w14:paraId="36603F31" w14:textId="77777777" w:rsidTr="00957C58">
        <w:trPr>
          <w:trHeight w:val="290"/>
          <w:jc w:val="center"/>
        </w:trPr>
        <w:tc>
          <w:tcPr>
            <w:tcW w:w="2230" w:type="dxa"/>
            <w:tcBorders>
              <w:top w:val="nil"/>
              <w:left w:val="single" w:sz="12" w:space="0" w:color="auto"/>
              <w:bottom w:val="single" w:sz="4" w:space="0" w:color="auto"/>
              <w:right w:val="single" w:sz="4" w:space="0" w:color="auto"/>
            </w:tcBorders>
            <w:shd w:val="clear" w:color="auto" w:fill="auto"/>
            <w:noWrap/>
            <w:vAlign w:val="bottom"/>
            <w:hideMark/>
          </w:tcPr>
          <w:p w14:paraId="63965BD4" w14:textId="77777777" w:rsidR="00957C58" w:rsidRPr="00957C58" w:rsidRDefault="00957C58" w:rsidP="00957C58">
            <w:pPr>
              <w:spacing w:line="240" w:lineRule="auto"/>
              <w:jc w:val="center"/>
              <w:rPr>
                <w:rFonts w:ascii="Calibri" w:eastAsia="Times New Roman" w:hAnsi="Calibri" w:cs="Calibri"/>
                <w:color w:val="000000"/>
                <w:sz w:val="22"/>
                <w:szCs w:val="22"/>
                <w:lang w:val="en-CA" w:eastAsia="en-CA"/>
                <w14:numSpacing w14:val="default"/>
              </w:rPr>
            </w:pPr>
            <w:r w:rsidRPr="00957C58">
              <w:rPr>
                <w:rFonts w:ascii="Calibri" w:eastAsia="Times New Roman" w:hAnsi="Calibri" w:cs="Calibri"/>
                <w:color w:val="000000"/>
                <w:sz w:val="22"/>
                <w:szCs w:val="22"/>
                <w:lang w:val="en-CA" w:eastAsia="en-CA"/>
                <w14:numSpacing w14:val="default"/>
              </w:rPr>
              <w:t>Single Room</w:t>
            </w:r>
          </w:p>
        </w:tc>
        <w:tc>
          <w:tcPr>
            <w:tcW w:w="2010" w:type="dxa"/>
            <w:tcBorders>
              <w:top w:val="nil"/>
              <w:left w:val="nil"/>
              <w:bottom w:val="single" w:sz="4" w:space="0" w:color="auto"/>
              <w:right w:val="single" w:sz="12" w:space="0" w:color="auto"/>
            </w:tcBorders>
            <w:shd w:val="clear" w:color="auto" w:fill="auto"/>
            <w:noWrap/>
            <w:vAlign w:val="bottom"/>
            <w:hideMark/>
          </w:tcPr>
          <w:p w14:paraId="1A4DD139" w14:textId="77777777" w:rsidR="00957C58" w:rsidRPr="00957C58" w:rsidRDefault="00957C58" w:rsidP="00957C58">
            <w:pPr>
              <w:spacing w:line="240" w:lineRule="auto"/>
              <w:jc w:val="center"/>
              <w:rPr>
                <w:rFonts w:ascii="Calibri" w:eastAsia="Times New Roman" w:hAnsi="Calibri" w:cs="Calibri"/>
                <w:color w:val="000000"/>
                <w:sz w:val="22"/>
                <w:szCs w:val="22"/>
                <w:lang w:val="en-CA" w:eastAsia="en-CA"/>
                <w14:numSpacing w14:val="default"/>
              </w:rPr>
            </w:pPr>
            <w:r w:rsidRPr="00957C58">
              <w:rPr>
                <w:rFonts w:ascii="Calibri" w:eastAsia="Times New Roman" w:hAnsi="Calibri" w:cs="Calibri"/>
                <w:color w:val="000000"/>
                <w:sz w:val="22"/>
                <w:szCs w:val="22"/>
                <w:lang w:val="en-CA" w:eastAsia="en-CA"/>
                <w14:numSpacing w14:val="default"/>
              </w:rPr>
              <w:t>350</w:t>
            </w:r>
          </w:p>
        </w:tc>
      </w:tr>
      <w:tr w:rsidR="00957C58" w:rsidRPr="00957C58" w14:paraId="441F71A8" w14:textId="77777777" w:rsidTr="00957C58">
        <w:trPr>
          <w:trHeight w:val="300"/>
          <w:jc w:val="center"/>
        </w:trPr>
        <w:tc>
          <w:tcPr>
            <w:tcW w:w="2230" w:type="dxa"/>
            <w:tcBorders>
              <w:top w:val="nil"/>
              <w:left w:val="single" w:sz="12" w:space="0" w:color="auto"/>
              <w:bottom w:val="single" w:sz="12" w:space="0" w:color="auto"/>
              <w:right w:val="single" w:sz="4" w:space="0" w:color="auto"/>
            </w:tcBorders>
            <w:shd w:val="clear" w:color="auto" w:fill="auto"/>
            <w:noWrap/>
            <w:vAlign w:val="bottom"/>
            <w:hideMark/>
          </w:tcPr>
          <w:p w14:paraId="2564F938" w14:textId="77777777" w:rsidR="00957C58" w:rsidRPr="00957C58" w:rsidRDefault="00957C58" w:rsidP="00957C58">
            <w:pPr>
              <w:spacing w:line="240" w:lineRule="auto"/>
              <w:jc w:val="center"/>
              <w:rPr>
                <w:rFonts w:ascii="Calibri" w:eastAsia="Times New Roman" w:hAnsi="Calibri" w:cs="Calibri"/>
                <w:color w:val="000000"/>
                <w:sz w:val="22"/>
                <w:szCs w:val="22"/>
                <w:lang w:val="en-CA" w:eastAsia="en-CA"/>
                <w14:numSpacing w14:val="default"/>
              </w:rPr>
            </w:pPr>
            <w:r w:rsidRPr="00957C58">
              <w:rPr>
                <w:rFonts w:ascii="Calibri" w:eastAsia="Times New Roman" w:hAnsi="Calibri" w:cs="Calibri"/>
                <w:color w:val="000000"/>
                <w:sz w:val="22"/>
                <w:szCs w:val="22"/>
                <w:lang w:val="en-CA" w:eastAsia="en-CA"/>
                <w14:numSpacing w14:val="default"/>
              </w:rPr>
              <w:t xml:space="preserve">Triple Reduction </w:t>
            </w:r>
          </w:p>
        </w:tc>
        <w:tc>
          <w:tcPr>
            <w:tcW w:w="2010" w:type="dxa"/>
            <w:tcBorders>
              <w:top w:val="nil"/>
              <w:left w:val="nil"/>
              <w:bottom w:val="single" w:sz="12" w:space="0" w:color="auto"/>
              <w:right w:val="single" w:sz="12" w:space="0" w:color="auto"/>
            </w:tcBorders>
            <w:shd w:val="clear" w:color="auto" w:fill="auto"/>
            <w:noWrap/>
            <w:vAlign w:val="bottom"/>
            <w:hideMark/>
          </w:tcPr>
          <w:p w14:paraId="2DB99896" w14:textId="77777777" w:rsidR="00957C58" w:rsidRPr="00957C58" w:rsidRDefault="00957C58" w:rsidP="00957C58">
            <w:pPr>
              <w:spacing w:line="240" w:lineRule="auto"/>
              <w:jc w:val="center"/>
              <w:rPr>
                <w:rFonts w:ascii="Calibri" w:eastAsia="Times New Roman" w:hAnsi="Calibri" w:cs="Calibri"/>
                <w:color w:val="000000"/>
                <w:sz w:val="22"/>
                <w:szCs w:val="22"/>
                <w:lang w:val="en-CA" w:eastAsia="en-CA"/>
                <w14:numSpacing w14:val="default"/>
              </w:rPr>
            </w:pPr>
            <w:r w:rsidRPr="00957C58">
              <w:rPr>
                <w:rFonts w:ascii="Calibri" w:eastAsia="Times New Roman" w:hAnsi="Calibri" w:cs="Calibri"/>
                <w:color w:val="000000"/>
                <w:sz w:val="22"/>
                <w:szCs w:val="22"/>
                <w:lang w:val="en-CA" w:eastAsia="en-CA"/>
                <w14:numSpacing w14:val="default"/>
              </w:rPr>
              <w:t>90</w:t>
            </w:r>
          </w:p>
        </w:tc>
      </w:tr>
    </w:tbl>
    <w:p w14:paraId="5E674026" w14:textId="77777777" w:rsidR="002B7A35" w:rsidRDefault="002B7A35" w:rsidP="00994216">
      <w:pPr>
        <w:tabs>
          <w:tab w:val="left" w:pos="255"/>
        </w:tabs>
        <w:rPr>
          <w:rFonts w:ascii="Arial" w:hAnsi="Arial" w:cs="Arial"/>
          <w:color w:val="000000" w:themeColor="text1"/>
        </w:rPr>
      </w:pPr>
    </w:p>
    <w:p w14:paraId="16388BA5" w14:textId="77777777" w:rsidR="00957C58" w:rsidRDefault="00957C58" w:rsidP="00994216">
      <w:pPr>
        <w:tabs>
          <w:tab w:val="left" w:pos="255"/>
        </w:tabs>
        <w:rPr>
          <w:rFonts w:ascii="Arial" w:hAnsi="Arial" w:cs="Arial"/>
          <w:color w:val="000000" w:themeColor="text1"/>
        </w:rPr>
      </w:pPr>
    </w:p>
    <w:p w14:paraId="1B2B59B1" w14:textId="1B4BD0CF" w:rsidR="009B38BE" w:rsidRDefault="005C27B9" w:rsidP="00994216">
      <w:pPr>
        <w:tabs>
          <w:tab w:val="left" w:pos="255"/>
        </w:tabs>
        <w:rPr>
          <w:rFonts w:ascii="Arial" w:hAnsi="Arial" w:cs="Arial"/>
          <w:color w:val="000000" w:themeColor="text1"/>
        </w:rPr>
      </w:pPr>
      <w:r w:rsidRPr="005C27B9">
        <w:rPr>
          <w:rFonts w:ascii="Arial" w:hAnsi="Arial" w:cs="Arial"/>
          <w:color w:val="000000" w:themeColor="text1"/>
        </w:rPr>
        <w:t>Rates not available for Easter Week: 06.04.2025 – 13.04.2025</w:t>
      </w:r>
    </w:p>
    <w:p w14:paraId="38C82633" w14:textId="77777777" w:rsidR="00D13CF7" w:rsidRDefault="00D13CF7" w:rsidP="00994216">
      <w:pPr>
        <w:tabs>
          <w:tab w:val="left" w:pos="255"/>
        </w:tabs>
        <w:rPr>
          <w:rFonts w:ascii="Arial" w:hAnsi="Arial" w:cs="Arial"/>
          <w:color w:val="000000" w:themeColor="text1"/>
        </w:rPr>
      </w:pPr>
    </w:p>
    <w:p w14:paraId="0E72D3D0" w14:textId="77777777" w:rsidR="00BB2A80" w:rsidRPr="00BB2A80" w:rsidRDefault="00D13CF7" w:rsidP="00994216">
      <w:pPr>
        <w:tabs>
          <w:tab w:val="left" w:pos="255"/>
        </w:tabs>
        <w:rPr>
          <w:rFonts w:ascii="Arial" w:hAnsi="Arial" w:cs="Arial"/>
          <w:b/>
          <w:bCs/>
          <w:color w:val="000000" w:themeColor="text1"/>
        </w:rPr>
      </w:pPr>
      <w:r w:rsidRPr="00BB2A80">
        <w:rPr>
          <w:rFonts w:ascii="Arial" w:hAnsi="Arial" w:cs="Arial"/>
          <w:b/>
          <w:bCs/>
          <w:color w:val="000000" w:themeColor="text1"/>
        </w:rPr>
        <w:t xml:space="preserve">Reservations/Allotments </w:t>
      </w:r>
    </w:p>
    <w:p w14:paraId="51F8709B" w14:textId="6A245236" w:rsidR="00BB2A80" w:rsidRDefault="00D13CF7" w:rsidP="00994216">
      <w:pPr>
        <w:tabs>
          <w:tab w:val="left" w:pos="255"/>
        </w:tabs>
        <w:rPr>
          <w:rFonts w:ascii="Arial" w:hAnsi="Arial" w:cs="Arial"/>
          <w:color w:val="000000" w:themeColor="text1"/>
        </w:rPr>
      </w:pPr>
      <w:r w:rsidRPr="00D13CF7">
        <w:rPr>
          <w:rFonts w:ascii="Arial" w:hAnsi="Arial" w:cs="Arial"/>
          <w:color w:val="000000" w:themeColor="text1"/>
        </w:rPr>
        <w:t xml:space="preserve">No reservations or allocations have been made so far. This offer is valid subject to availability at the hotels mentioned in the program at the moment of receiving your order to book or block the rooms. </w:t>
      </w:r>
    </w:p>
    <w:p w14:paraId="29F9AB10" w14:textId="77777777" w:rsidR="00BB2A80" w:rsidRDefault="00BB2A80" w:rsidP="00994216">
      <w:pPr>
        <w:tabs>
          <w:tab w:val="left" w:pos="255"/>
        </w:tabs>
        <w:rPr>
          <w:rFonts w:ascii="Arial" w:hAnsi="Arial" w:cs="Arial"/>
          <w:color w:val="000000" w:themeColor="text1"/>
        </w:rPr>
      </w:pPr>
    </w:p>
    <w:p w14:paraId="50D3EACF" w14:textId="77777777" w:rsidR="00BB2A80" w:rsidRPr="000F0972" w:rsidRDefault="00D13CF7" w:rsidP="00994216">
      <w:pPr>
        <w:tabs>
          <w:tab w:val="left" w:pos="255"/>
        </w:tabs>
        <w:rPr>
          <w:rFonts w:ascii="Arial" w:hAnsi="Arial" w:cs="Arial"/>
          <w:b/>
          <w:bCs/>
          <w:color w:val="000000" w:themeColor="text1"/>
        </w:rPr>
      </w:pPr>
      <w:r w:rsidRPr="000F0972">
        <w:rPr>
          <w:rFonts w:ascii="Arial" w:hAnsi="Arial" w:cs="Arial"/>
          <w:b/>
          <w:bCs/>
          <w:color w:val="000000" w:themeColor="text1"/>
        </w:rPr>
        <w:t>Payment Conditions</w:t>
      </w:r>
    </w:p>
    <w:p w14:paraId="5341A169" w14:textId="77777777" w:rsidR="00D645AC" w:rsidRDefault="00D13CF7" w:rsidP="00994216">
      <w:pPr>
        <w:tabs>
          <w:tab w:val="left" w:pos="255"/>
        </w:tabs>
        <w:rPr>
          <w:rFonts w:ascii="Arial" w:hAnsi="Arial" w:cs="Arial"/>
          <w:color w:val="000000" w:themeColor="text1"/>
        </w:rPr>
      </w:pPr>
      <w:r w:rsidRPr="00D13CF7">
        <w:rPr>
          <w:rFonts w:ascii="Arial" w:hAnsi="Arial" w:cs="Arial"/>
          <w:color w:val="000000" w:themeColor="text1"/>
        </w:rPr>
        <w:t>If no other written conditions have been negotiated for this offer, the following payment conditions apply:</w:t>
      </w:r>
    </w:p>
    <w:p w14:paraId="131856F4" w14:textId="77777777" w:rsidR="00F57816" w:rsidRDefault="00D13CF7" w:rsidP="00994216">
      <w:pPr>
        <w:tabs>
          <w:tab w:val="left" w:pos="255"/>
        </w:tabs>
        <w:rPr>
          <w:rFonts w:ascii="Arial" w:hAnsi="Arial" w:cs="Arial"/>
          <w:color w:val="000000" w:themeColor="text1"/>
        </w:rPr>
      </w:pPr>
      <w:r w:rsidRPr="00D13CF7">
        <w:rPr>
          <w:rFonts w:ascii="Arial" w:hAnsi="Arial" w:cs="Arial"/>
          <w:color w:val="000000" w:themeColor="text1"/>
        </w:rPr>
        <w:t>Groups (7 or more persons) A deposit of 30% must be paid 45 days prior to arrival. The rest is due 10 days prior to arrival. Some hotels and providers are asking for earlier payments. If this is the case, you will find all details under “comments” below</w:t>
      </w:r>
    </w:p>
    <w:p w14:paraId="04B3AF2E" w14:textId="77777777" w:rsidR="00A61B83" w:rsidRDefault="00A61B83" w:rsidP="00994216">
      <w:pPr>
        <w:tabs>
          <w:tab w:val="left" w:pos="255"/>
        </w:tabs>
        <w:rPr>
          <w:rFonts w:ascii="Arial" w:hAnsi="Arial" w:cs="Arial"/>
          <w:color w:val="000000" w:themeColor="text1"/>
        </w:rPr>
      </w:pPr>
    </w:p>
    <w:p w14:paraId="57B1391B" w14:textId="4879F818" w:rsidR="00BD073C" w:rsidRDefault="00D13CF7" w:rsidP="00994216">
      <w:pPr>
        <w:tabs>
          <w:tab w:val="left" w:pos="255"/>
        </w:tabs>
        <w:rPr>
          <w:rFonts w:ascii="Arial" w:hAnsi="Arial" w:cs="Arial"/>
          <w:color w:val="000000" w:themeColor="text1"/>
        </w:rPr>
      </w:pPr>
      <w:r w:rsidRPr="00D13CF7">
        <w:rPr>
          <w:rFonts w:ascii="Arial" w:hAnsi="Arial" w:cs="Arial"/>
          <w:color w:val="000000" w:themeColor="text1"/>
        </w:rPr>
        <w:t>Comments:</w:t>
      </w:r>
    </w:p>
    <w:p w14:paraId="33A4F873" w14:textId="2BF051C5" w:rsidR="00DC45D4" w:rsidRDefault="00D13CF7" w:rsidP="00994216">
      <w:pPr>
        <w:tabs>
          <w:tab w:val="left" w:pos="255"/>
        </w:tabs>
        <w:rPr>
          <w:rFonts w:ascii="Arial" w:hAnsi="Arial" w:cs="Arial"/>
          <w:color w:val="000000" w:themeColor="text1"/>
        </w:rPr>
      </w:pPr>
      <w:r w:rsidRPr="00D13CF7">
        <w:rPr>
          <w:rFonts w:ascii="Arial" w:hAnsi="Arial" w:cs="Arial"/>
          <w:color w:val="000000" w:themeColor="text1"/>
        </w:rPr>
        <w:t xml:space="preserve">Cancellation Policies If no other written conditions have been negotiated for this offer, the following cancellation policies apply. All cancellations must be in written. </w:t>
      </w:r>
      <w:r w:rsidR="00DC45D4">
        <w:rPr>
          <w:rFonts w:ascii="Arial" w:hAnsi="Arial" w:cs="Arial"/>
          <w:color w:val="000000" w:themeColor="text1"/>
        </w:rPr>
        <w:t>Hame</w:t>
      </w:r>
      <w:r w:rsidRPr="00D13CF7">
        <w:rPr>
          <w:rFonts w:ascii="Arial" w:hAnsi="Arial" w:cs="Arial"/>
          <w:color w:val="000000" w:themeColor="text1"/>
        </w:rPr>
        <w:t xml:space="preserve"> Tours receives cancellations on working days only. If the cancellation has been sent on a Sunday or a public holiday, the next working day will count as cancellation day. </w:t>
      </w:r>
    </w:p>
    <w:p w14:paraId="4B41FE68" w14:textId="77777777" w:rsidR="00DC45D4" w:rsidRDefault="00DC45D4" w:rsidP="00994216">
      <w:pPr>
        <w:tabs>
          <w:tab w:val="left" w:pos="255"/>
        </w:tabs>
        <w:rPr>
          <w:rFonts w:ascii="Arial" w:hAnsi="Arial" w:cs="Arial"/>
          <w:color w:val="000000" w:themeColor="text1"/>
        </w:rPr>
      </w:pPr>
    </w:p>
    <w:p w14:paraId="47D8D1EA" w14:textId="77777777" w:rsidR="00D822BB" w:rsidRDefault="00D822BB" w:rsidP="00994216">
      <w:pPr>
        <w:tabs>
          <w:tab w:val="left" w:pos="255"/>
        </w:tabs>
        <w:rPr>
          <w:rFonts w:ascii="Arial" w:hAnsi="Arial" w:cs="Arial"/>
          <w:color w:val="000000" w:themeColor="text1"/>
        </w:rPr>
      </w:pPr>
    </w:p>
    <w:p w14:paraId="010E8633" w14:textId="77777777" w:rsidR="00D822BB" w:rsidRDefault="00D822BB" w:rsidP="00994216">
      <w:pPr>
        <w:tabs>
          <w:tab w:val="left" w:pos="255"/>
        </w:tabs>
        <w:rPr>
          <w:rFonts w:ascii="Arial" w:hAnsi="Arial" w:cs="Arial"/>
          <w:color w:val="000000" w:themeColor="text1"/>
        </w:rPr>
      </w:pPr>
    </w:p>
    <w:p w14:paraId="1F1BA1C0" w14:textId="211D6A52" w:rsidR="00D34416" w:rsidRDefault="00D13CF7" w:rsidP="00994216">
      <w:pPr>
        <w:tabs>
          <w:tab w:val="left" w:pos="255"/>
        </w:tabs>
        <w:rPr>
          <w:rFonts w:ascii="Arial" w:hAnsi="Arial" w:cs="Arial"/>
          <w:color w:val="000000" w:themeColor="text1"/>
        </w:rPr>
      </w:pPr>
      <w:r w:rsidRPr="00D13CF7">
        <w:rPr>
          <w:rFonts w:ascii="Arial" w:hAnsi="Arial" w:cs="Arial"/>
          <w:color w:val="000000" w:themeColor="text1"/>
        </w:rPr>
        <w:t xml:space="preserve">Groups (7 or more persons) After a definitive booking, cancellations up to 46 days before tour start will be billed with </w:t>
      </w:r>
      <w:r w:rsidR="00115982">
        <w:rPr>
          <w:rFonts w:ascii="Arial" w:hAnsi="Arial" w:cs="Arial"/>
          <w:color w:val="000000" w:themeColor="text1"/>
        </w:rPr>
        <w:t>CAD</w:t>
      </w:r>
      <w:r w:rsidRPr="00D13CF7">
        <w:rPr>
          <w:rFonts w:ascii="Arial" w:hAnsi="Arial" w:cs="Arial"/>
          <w:color w:val="000000" w:themeColor="text1"/>
        </w:rPr>
        <w:t>$ 1</w:t>
      </w:r>
      <w:r w:rsidR="00115982">
        <w:rPr>
          <w:rFonts w:ascii="Arial" w:hAnsi="Arial" w:cs="Arial"/>
          <w:color w:val="000000" w:themeColor="text1"/>
        </w:rPr>
        <w:t>5</w:t>
      </w:r>
      <w:r w:rsidRPr="00D13CF7">
        <w:rPr>
          <w:rFonts w:ascii="Arial" w:hAnsi="Arial" w:cs="Arial"/>
          <w:color w:val="000000" w:themeColor="text1"/>
        </w:rPr>
        <w:t xml:space="preserve">0.- service fee per order. Thereafter, the following fees for full or partial cancellations apply: </w:t>
      </w:r>
    </w:p>
    <w:p w14:paraId="16C6F169" w14:textId="77777777" w:rsidR="00D34416" w:rsidRDefault="00D13CF7" w:rsidP="00994216">
      <w:pPr>
        <w:tabs>
          <w:tab w:val="left" w:pos="255"/>
        </w:tabs>
        <w:rPr>
          <w:rFonts w:ascii="Arial" w:hAnsi="Arial" w:cs="Arial"/>
          <w:color w:val="000000" w:themeColor="text1"/>
        </w:rPr>
      </w:pPr>
      <w:r w:rsidRPr="00D13CF7">
        <w:rPr>
          <w:rFonts w:ascii="Arial" w:hAnsi="Arial" w:cs="Arial"/>
          <w:color w:val="000000" w:themeColor="text1"/>
        </w:rPr>
        <w:t xml:space="preserve">45-31 days before arrival: 10% of total sum </w:t>
      </w:r>
    </w:p>
    <w:p w14:paraId="41F01BF3" w14:textId="77777777" w:rsidR="00D34416" w:rsidRDefault="00D13CF7" w:rsidP="00994216">
      <w:pPr>
        <w:tabs>
          <w:tab w:val="left" w:pos="255"/>
        </w:tabs>
        <w:rPr>
          <w:rFonts w:ascii="Arial" w:hAnsi="Arial" w:cs="Arial"/>
          <w:color w:val="000000" w:themeColor="text1"/>
        </w:rPr>
      </w:pPr>
      <w:r w:rsidRPr="00D13CF7">
        <w:rPr>
          <w:rFonts w:ascii="Arial" w:hAnsi="Arial" w:cs="Arial"/>
          <w:color w:val="000000" w:themeColor="text1"/>
        </w:rPr>
        <w:t xml:space="preserve">30-22 days before arrival: 20% of total sum </w:t>
      </w:r>
    </w:p>
    <w:p w14:paraId="795B24E3" w14:textId="77777777" w:rsidR="00D34416" w:rsidRDefault="00D13CF7" w:rsidP="00994216">
      <w:pPr>
        <w:tabs>
          <w:tab w:val="left" w:pos="255"/>
        </w:tabs>
        <w:rPr>
          <w:rFonts w:ascii="Arial" w:hAnsi="Arial" w:cs="Arial"/>
          <w:color w:val="000000" w:themeColor="text1"/>
        </w:rPr>
      </w:pPr>
      <w:r w:rsidRPr="00D13CF7">
        <w:rPr>
          <w:rFonts w:ascii="Arial" w:hAnsi="Arial" w:cs="Arial"/>
          <w:color w:val="000000" w:themeColor="text1"/>
        </w:rPr>
        <w:t xml:space="preserve">21-15 days before arrival: 30% of total sum </w:t>
      </w:r>
    </w:p>
    <w:p w14:paraId="6443C673" w14:textId="77777777" w:rsidR="00D34416" w:rsidRDefault="00D13CF7" w:rsidP="00994216">
      <w:pPr>
        <w:tabs>
          <w:tab w:val="left" w:pos="255"/>
        </w:tabs>
        <w:rPr>
          <w:rFonts w:ascii="Arial" w:hAnsi="Arial" w:cs="Arial"/>
          <w:color w:val="000000" w:themeColor="text1"/>
        </w:rPr>
      </w:pPr>
      <w:r w:rsidRPr="00D13CF7">
        <w:rPr>
          <w:rFonts w:ascii="Arial" w:hAnsi="Arial" w:cs="Arial"/>
          <w:color w:val="000000" w:themeColor="text1"/>
        </w:rPr>
        <w:t xml:space="preserve">14-08 days before arrival: 50% of total sum </w:t>
      </w:r>
    </w:p>
    <w:p w14:paraId="731B0858" w14:textId="77777777" w:rsidR="00676D31" w:rsidRDefault="00D13CF7" w:rsidP="00994216">
      <w:pPr>
        <w:tabs>
          <w:tab w:val="left" w:pos="255"/>
        </w:tabs>
        <w:rPr>
          <w:rFonts w:ascii="Arial" w:hAnsi="Arial" w:cs="Arial"/>
          <w:color w:val="000000" w:themeColor="text1"/>
        </w:rPr>
      </w:pPr>
      <w:r w:rsidRPr="00D13CF7">
        <w:rPr>
          <w:rFonts w:ascii="Arial" w:hAnsi="Arial" w:cs="Arial"/>
          <w:color w:val="000000" w:themeColor="text1"/>
        </w:rPr>
        <w:t>07-00 days before arrival or no show: 75% of total sum</w:t>
      </w:r>
    </w:p>
    <w:p w14:paraId="3621D5E7" w14:textId="77777777" w:rsidR="007242BA" w:rsidRDefault="00D13CF7" w:rsidP="00994216">
      <w:pPr>
        <w:tabs>
          <w:tab w:val="left" w:pos="255"/>
        </w:tabs>
        <w:rPr>
          <w:rFonts w:ascii="Arial" w:hAnsi="Arial" w:cs="Arial"/>
          <w:color w:val="000000" w:themeColor="text1"/>
        </w:rPr>
      </w:pPr>
      <w:r w:rsidRPr="00D13CF7">
        <w:rPr>
          <w:rFonts w:ascii="Arial" w:hAnsi="Arial" w:cs="Arial"/>
          <w:color w:val="000000" w:themeColor="text1"/>
        </w:rPr>
        <w:t xml:space="preserve"> If the group size is diminished due to a partial cancellation, resulting in a higher price, the new price will be billed. </w:t>
      </w:r>
    </w:p>
    <w:p w14:paraId="6B80AB1A" w14:textId="77777777" w:rsidR="00D12DD3" w:rsidRDefault="00D12DD3" w:rsidP="00994216">
      <w:pPr>
        <w:tabs>
          <w:tab w:val="left" w:pos="255"/>
        </w:tabs>
        <w:rPr>
          <w:rFonts w:ascii="Arial" w:hAnsi="Arial" w:cs="Arial"/>
          <w:color w:val="000000" w:themeColor="text1"/>
        </w:rPr>
      </w:pPr>
    </w:p>
    <w:p w14:paraId="6AC905DD" w14:textId="77777777" w:rsidR="00D12DD3" w:rsidRDefault="00D12DD3" w:rsidP="00994216">
      <w:pPr>
        <w:tabs>
          <w:tab w:val="left" w:pos="255"/>
        </w:tabs>
        <w:rPr>
          <w:rFonts w:ascii="Arial" w:hAnsi="Arial" w:cs="Arial"/>
          <w:color w:val="000000" w:themeColor="text1"/>
        </w:rPr>
      </w:pPr>
    </w:p>
    <w:p w14:paraId="2D74DAD7" w14:textId="3CF2DFFA" w:rsidR="00D13CF7" w:rsidRPr="00D12DD3" w:rsidRDefault="00D13CF7" w:rsidP="00D12DD3">
      <w:pPr>
        <w:tabs>
          <w:tab w:val="left" w:pos="255"/>
        </w:tabs>
        <w:jc w:val="center"/>
        <w:rPr>
          <w:rFonts w:ascii="Arial" w:hAnsi="Arial" w:cs="Arial"/>
          <w:b/>
          <w:bCs/>
          <w:color w:val="000000" w:themeColor="text1"/>
          <w:sz w:val="22"/>
          <w:szCs w:val="22"/>
        </w:rPr>
      </w:pPr>
      <w:r w:rsidRPr="00D12DD3">
        <w:rPr>
          <w:rFonts w:ascii="Arial" w:hAnsi="Arial" w:cs="Arial"/>
          <w:b/>
          <w:bCs/>
          <w:color w:val="000000" w:themeColor="text1"/>
          <w:sz w:val="22"/>
          <w:szCs w:val="22"/>
        </w:rPr>
        <w:t>Thank you very much for your request. We are happy to get your feedback on that offer soon.</w:t>
      </w:r>
    </w:p>
    <w:p w14:paraId="08A3CE33" w14:textId="77777777" w:rsidR="009B38BE" w:rsidRPr="00176136" w:rsidRDefault="009B38BE" w:rsidP="00994216">
      <w:pPr>
        <w:tabs>
          <w:tab w:val="left" w:pos="255"/>
        </w:tabs>
        <w:rPr>
          <w:rFonts w:ascii="Arial" w:hAnsi="Arial" w:cs="Arial"/>
          <w:color w:val="000000" w:themeColor="text1"/>
        </w:rPr>
      </w:pPr>
    </w:p>
    <w:p w14:paraId="5D82A2BD" w14:textId="77777777" w:rsidR="007D7BDC" w:rsidRPr="00176136" w:rsidRDefault="007D7BDC" w:rsidP="00994216">
      <w:pPr>
        <w:tabs>
          <w:tab w:val="left" w:pos="255"/>
        </w:tabs>
        <w:rPr>
          <w:rFonts w:ascii="Arial" w:hAnsi="Arial" w:cs="Arial"/>
          <w:color w:val="000000" w:themeColor="text1"/>
        </w:rPr>
      </w:pPr>
    </w:p>
    <w:p w14:paraId="35855969" w14:textId="77777777" w:rsidR="007D7BDC" w:rsidRPr="00176136" w:rsidRDefault="007D7BDC" w:rsidP="00994216">
      <w:pPr>
        <w:tabs>
          <w:tab w:val="left" w:pos="255"/>
        </w:tabs>
        <w:rPr>
          <w:rFonts w:ascii="Arial" w:hAnsi="Arial" w:cs="Arial"/>
          <w:color w:val="000000" w:themeColor="text1"/>
          <w:highlight w:val="yellow"/>
        </w:rPr>
      </w:pPr>
    </w:p>
    <w:p w14:paraId="0F5D36C7" w14:textId="77777777" w:rsidR="007D7BDC" w:rsidRPr="00176136" w:rsidRDefault="007D7BDC" w:rsidP="00994216">
      <w:pPr>
        <w:tabs>
          <w:tab w:val="left" w:pos="255"/>
        </w:tabs>
        <w:rPr>
          <w:rFonts w:ascii="Arial" w:hAnsi="Arial" w:cs="Arial"/>
          <w:color w:val="000000" w:themeColor="text1"/>
          <w:highlight w:val="yellow"/>
        </w:rPr>
      </w:pPr>
    </w:p>
    <w:p w14:paraId="4EB4FDFF" w14:textId="77777777" w:rsidR="002B7A35" w:rsidRPr="00176136" w:rsidRDefault="002B7A35" w:rsidP="00994216">
      <w:pPr>
        <w:tabs>
          <w:tab w:val="left" w:pos="255"/>
        </w:tabs>
        <w:rPr>
          <w:rFonts w:ascii="Arial" w:eastAsia="MS Mincho" w:hAnsi="Arial" w:cs="Arial"/>
          <w:highlight w:val="yellow"/>
          <w:lang w:val="en-GB"/>
        </w:rPr>
      </w:pPr>
    </w:p>
    <w:p w14:paraId="0CE42B3A" w14:textId="0E955B89" w:rsidR="00B4448C" w:rsidRPr="006F1FF4" w:rsidRDefault="00B4448C" w:rsidP="00B42E0D">
      <w:pPr>
        <w:keepNext/>
        <w:keepLines/>
        <w:tabs>
          <w:tab w:val="left" w:pos="255"/>
        </w:tabs>
        <w:outlineLvl w:val="2"/>
        <w:rPr>
          <w:lang w:val="en-GB"/>
        </w:rPr>
      </w:pPr>
    </w:p>
    <w:sectPr w:rsidR="00B4448C" w:rsidRPr="006F1FF4" w:rsidSect="00624AC2">
      <w:headerReference w:type="default" r:id="rId12"/>
      <w:footerReference w:type="even" r:id="rId13"/>
      <w:footerReference w:type="default" r:id="rId14"/>
      <w:headerReference w:type="first" r:id="rId15"/>
      <w:footerReference w:type="first" r:id="rId16"/>
      <w:pgSz w:w="11900" w:h="16840"/>
      <w:pgMar w:top="3119" w:right="567" w:bottom="1134" w:left="1418" w:header="709" w:footer="113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ACE3D0" w14:textId="77777777" w:rsidR="00494F31" w:rsidRDefault="00494F31" w:rsidP="000379BA">
      <w:pPr>
        <w:spacing w:line="240" w:lineRule="auto"/>
      </w:pPr>
      <w:r>
        <w:separator/>
      </w:r>
    </w:p>
  </w:endnote>
  <w:endnote w:type="continuationSeparator" w:id="0">
    <w:p w14:paraId="3863939D" w14:textId="77777777" w:rsidR="00494F31" w:rsidRDefault="00494F31" w:rsidP="000379BA">
      <w:pPr>
        <w:spacing w:line="240" w:lineRule="auto"/>
      </w:pPr>
      <w:r>
        <w:continuationSeparator/>
      </w:r>
    </w:p>
  </w:endnote>
  <w:endnote w:type="continuationNotice" w:id="1">
    <w:p w14:paraId="535AD98E" w14:textId="77777777" w:rsidR="00494F31" w:rsidRDefault="00494F3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ffra Light">
    <w:altName w:val="Franklin Gothic Medium Cond"/>
    <w:charset w:val="00"/>
    <w:family w:val="auto"/>
    <w:pitch w:val="variable"/>
    <w:sig w:usb0="00000001" w:usb1="5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Roboto Light">
    <w:altName w:val="Arial"/>
    <w:charset w:val="00"/>
    <w:family w:val="auto"/>
    <w:pitch w:val="variable"/>
    <w:sig w:usb0="E0000AFF" w:usb1="5000217F" w:usb2="00000021" w:usb3="00000000" w:csb0="0000019F" w:csb1="00000000"/>
  </w:font>
  <w:font w:name="Roboto Bold">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0899A" w14:textId="77777777" w:rsidR="006A21F6" w:rsidRDefault="006A21F6" w:rsidP="009237A1">
    <w:pPr>
      <w:pStyle w:val="Piedepgina"/>
      <w:framePr w:wrap="around" w:vAnchor="text" w:hAnchor="margin" w:y="1"/>
    </w:pPr>
    <w:r>
      <w:fldChar w:fldCharType="begin"/>
    </w:r>
    <w:r>
      <w:instrText xml:space="preserve">PAGE  </w:instrText>
    </w:r>
    <w:r>
      <w:fldChar w:fldCharType="end"/>
    </w:r>
  </w:p>
  <w:p w14:paraId="5FF8DF7F" w14:textId="77777777" w:rsidR="006A21F6" w:rsidRDefault="006A21F6" w:rsidP="009237A1">
    <w:pPr>
      <w:pStyle w:val="Piedepgina"/>
      <w:ind w:firstLine="360"/>
    </w:pPr>
  </w:p>
  <w:p w14:paraId="79EAF308" w14:textId="77777777" w:rsidR="006A21F6" w:rsidRDefault="006A21F6"/>
  <w:p w14:paraId="207A3EB6" w14:textId="77777777" w:rsidR="006A21F6" w:rsidRDefault="006A21F6"/>
  <w:p w14:paraId="494520BB" w14:textId="77777777" w:rsidR="006A21F6" w:rsidRDefault="006A21F6"/>
  <w:p w14:paraId="7536C512" w14:textId="77777777" w:rsidR="006A21F6" w:rsidRDefault="006A21F6"/>
  <w:p w14:paraId="7AF5587B" w14:textId="77777777" w:rsidR="006A21F6" w:rsidRDefault="006A21F6"/>
  <w:p w14:paraId="7E87568C" w14:textId="77777777" w:rsidR="006A21F6" w:rsidRDefault="006A21F6"/>
  <w:p w14:paraId="3005D21D" w14:textId="77777777" w:rsidR="009D1D9E" w:rsidRDefault="009D1D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pPr w:vertAnchor="page" w:horzAnchor="margin" w:tblpX="1" w:tblpY="16047"/>
      <w:tblOverlap w:val="nev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58"/>
      <w:gridCol w:w="4959"/>
      <w:gridCol w:w="6"/>
    </w:tblGrid>
    <w:tr w:rsidR="006A21F6" w14:paraId="093D0014" w14:textId="77777777" w:rsidTr="00AC0E55">
      <w:tc>
        <w:tcPr>
          <w:tcW w:w="2500" w:type="pct"/>
        </w:tcPr>
        <w:p w14:paraId="13F3E1FA" w14:textId="6E58855B" w:rsidR="006A21F6" w:rsidRDefault="00E56FC3" w:rsidP="00E56FC3">
          <w:pPr>
            <w:pStyle w:val="Piedepgina"/>
          </w:pPr>
          <w:r>
            <w:t>Page</w:t>
          </w:r>
          <w:r w:rsidR="006A21F6">
            <w:t xml:space="preserve"> </w:t>
          </w:r>
          <w:r w:rsidR="006A21F6">
            <w:fldChar w:fldCharType="begin"/>
          </w:r>
          <w:r w:rsidR="006A21F6">
            <w:instrText xml:space="preserve"> PAGE </w:instrText>
          </w:r>
          <w:r w:rsidR="006A21F6">
            <w:fldChar w:fldCharType="separate"/>
          </w:r>
          <w:r w:rsidR="00C80D6A">
            <w:rPr>
              <w:noProof/>
            </w:rPr>
            <w:t>3</w:t>
          </w:r>
          <w:r w:rsidR="006A21F6">
            <w:fldChar w:fldCharType="end"/>
          </w:r>
          <w:r w:rsidR="006A21F6">
            <w:t xml:space="preserve"> </w:t>
          </w:r>
          <w:r>
            <w:t>of</w:t>
          </w:r>
          <w:r w:rsidR="006A21F6">
            <w:t xml:space="preserve"> </w:t>
          </w:r>
          <w:r w:rsidR="00BA3AFD">
            <w:t>4</w:t>
          </w:r>
        </w:p>
      </w:tc>
      <w:tc>
        <w:tcPr>
          <w:tcW w:w="2500" w:type="pct"/>
        </w:tcPr>
        <w:p w14:paraId="0E30E174" w14:textId="77777777" w:rsidR="006A21F6" w:rsidRDefault="006A21F6" w:rsidP="00AC0E55">
          <w:pPr>
            <w:pStyle w:val="Piedepgina"/>
            <w:tabs>
              <w:tab w:val="clear" w:pos="4536"/>
              <w:tab w:val="clear" w:pos="9072"/>
              <w:tab w:val="left" w:pos="1320"/>
            </w:tabs>
            <w:jc w:val="right"/>
          </w:pPr>
        </w:p>
      </w:tc>
      <w:tc>
        <w:tcPr>
          <w:tcW w:w="1667" w:type="pct"/>
        </w:tcPr>
        <w:p w14:paraId="0445EA5F" w14:textId="77777777" w:rsidR="006A21F6" w:rsidRDefault="006A21F6" w:rsidP="00AC0E55">
          <w:pPr>
            <w:pStyle w:val="Piedepgina"/>
          </w:pPr>
        </w:p>
      </w:tc>
    </w:tr>
  </w:tbl>
  <w:p w14:paraId="47688E3F" w14:textId="14B382EC" w:rsidR="009D1D9E" w:rsidRDefault="006A21F6" w:rsidP="004B2592">
    <w:pPr>
      <w:pStyle w:val="Piedepgina"/>
      <w:ind w:firstLine="360"/>
    </w:pPr>
    <w:r>
      <w:rPr>
        <w:noProof/>
        <w:lang w:val="es-ES" w:eastAsia="es-ES"/>
        <w14:numSpacing w14:val="default"/>
      </w:rPr>
      <mc:AlternateContent>
        <mc:Choice Requires="wps">
          <w:drawing>
            <wp:anchor distT="0" distB="0" distL="114300" distR="114300" simplePos="0" relativeHeight="251658241" behindDoc="1" locked="0" layoutInCell="1" allowOverlap="1" wp14:anchorId="1B5B3DE2" wp14:editId="08AD6775">
              <wp:simplePos x="0" y="0"/>
              <wp:positionH relativeFrom="column">
                <wp:posOffset>0</wp:posOffset>
              </wp:positionH>
              <wp:positionV relativeFrom="page">
                <wp:posOffset>10081260</wp:posOffset>
              </wp:positionV>
              <wp:extent cx="6300000" cy="0"/>
              <wp:effectExtent l="0" t="0" r="24765" b="25400"/>
              <wp:wrapNone/>
              <wp:docPr id="5" name="Gerade Verbindung 5"/>
              <wp:cNvGraphicFramePr/>
              <a:graphic xmlns:a="http://schemas.openxmlformats.org/drawingml/2006/main">
                <a:graphicData uri="http://schemas.microsoft.com/office/word/2010/wordprocessingShape">
                  <wps:wsp>
                    <wps:cNvCnPr/>
                    <wps:spPr>
                      <a:xfrm>
                        <a:off x="0" y="0"/>
                        <a:ext cx="6300000" cy="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D94FFA5" id="Gerade Verbindung 5" o:spid="_x0000_s1026" style="position:absolute;z-index:-25165823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793.8pt" to="496.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1dvAEAAOsDAAAOAAAAZHJzL2Uyb0RvYy54bWysU02P2yAQvVfqf0DcGzupuqqsOHvY1e6l&#10;alf9+AEsHmIkYBDQ2Pn3HbBjR92qlarNgQDz5r15w3h/O1rDThCiRtfy7abmDJzETrtjy398f3j3&#10;kbOYhOuEQQctP0Pkt4e3b/aDb2CHPZoOAiMSF5vBt7xPyTdVFWUPVsQNenAUVBisSHQMx6oLYiB2&#10;a6pdXd9UA4bOB5QQI93eT0F+KPxKgUxflIqQmGk51ZbKGsr6nNfqsBfNMQjfazmXIf6jCiu0I9GF&#10;6l4kwX4G/YLKahkwokobibZCpbSE4oHcbOvf3HzrhYfihZoT/dKm+Hq08vPpzj0FasPgYxP9U8gu&#10;RhVs/qf62FiadV6aBWNiki5v3tf5x5m8xKo10YeYHgEty5uWG+2yD9GI06eYSIygF0i+No4NmfFD&#10;XVARje4etDE5VkYB7kxgJ0GPmMZtfjQiuELRybgMhvLks8bqqOzS2cAk9hUU0x152E1yedhWBSEl&#10;uHRRMY7QOU1RPUviXOffEmf8WtWSvP236uTjoowuLclWOwx/IlgboyY8NenKd94+Y3cub10CNFGl&#10;j/P055G9Ppf09Rs9/AIAAP//AwBQSwMEFAAGAAgAAAAhACK7DULcAAAACgEAAA8AAABkcnMvZG93&#10;bnJldi54bWxMj8FOwzAQRO9I/IO1SNyok0gtaYhTFSS4QA9tkbhu420SEa+j2G3D37McEBx3ZjT7&#10;plxNrldnGkPn2UA6S0AR19523Bh43z/f5aBCRLbYeyYDXxRgVV1flVhYf+EtnXexUVLCoUADbYxD&#10;oXWoW3IYZn4gFu/oR4dRzrHRdsSLlLteZ0my0A47lg8tDvTUUv25OzkDH9nrfpu+cLOhuRuOdp1v&#10;HvnNmNubaf0AKtIU/8Lwgy/oUAnTwZ/YBtUbkCFR1Hl+vwAl/nKZpaAOv5KuSv1/QvUNAAD//wMA&#10;UEsBAi0AFAAGAAgAAAAhALaDOJL+AAAA4QEAABMAAAAAAAAAAAAAAAAAAAAAAFtDb250ZW50X1R5&#10;cGVzXS54bWxQSwECLQAUAAYACAAAACEAOP0h/9YAAACUAQAACwAAAAAAAAAAAAAAAAAvAQAAX3Jl&#10;bHMvLnJlbHNQSwECLQAUAAYACAAAACEAtF7NXbwBAADrAwAADgAAAAAAAAAAAAAAAAAuAgAAZHJz&#10;L2Uyb0RvYy54bWxQSwECLQAUAAYACAAAACEAIrsNQtwAAAAKAQAADwAAAAAAAAAAAAAAAAAWBAAA&#10;ZHJzL2Rvd25yZXYueG1sUEsFBgAAAAAEAAQA8wAAAB8FAAAAAA==&#10;" strokecolor="black [3213]" strokeweight=".5pt">
              <w10:wrap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pPr w:vertAnchor="page" w:horzAnchor="margin" w:tblpXSpec="right" w:tblpY="16047"/>
      <w:tblOverlap w:val="never"/>
      <w:tblW w:w="1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7"/>
      <w:gridCol w:w="967"/>
      <w:gridCol w:w="11"/>
    </w:tblGrid>
    <w:tr w:rsidR="006A21F6" w14:paraId="5AB32617" w14:textId="77777777" w:rsidTr="00B367A9">
      <w:trPr>
        <w:trHeight w:val="209"/>
      </w:trPr>
      <w:tc>
        <w:tcPr>
          <w:tcW w:w="2486" w:type="pct"/>
        </w:tcPr>
        <w:p w14:paraId="7013F131" w14:textId="78CB6F59" w:rsidR="006A21F6" w:rsidRDefault="00E56FC3" w:rsidP="00B367A9">
          <w:pPr>
            <w:pStyle w:val="Piedepgina"/>
            <w:jc w:val="right"/>
          </w:pPr>
          <w:r>
            <w:t>Page</w:t>
          </w:r>
          <w:r w:rsidR="006A21F6">
            <w:t xml:space="preserve"> </w:t>
          </w:r>
          <w:r w:rsidR="00DE3384">
            <w:fldChar w:fldCharType="begin"/>
          </w:r>
          <w:r w:rsidR="00DE3384">
            <w:instrText xml:space="preserve"> PAGE  \* Arabic </w:instrText>
          </w:r>
          <w:r w:rsidR="00DE3384">
            <w:fldChar w:fldCharType="separate"/>
          </w:r>
          <w:r w:rsidR="00FE17F8">
            <w:rPr>
              <w:noProof/>
            </w:rPr>
            <w:t>1</w:t>
          </w:r>
          <w:r w:rsidR="00DE3384">
            <w:fldChar w:fldCharType="end"/>
          </w:r>
          <w:r w:rsidR="00DE3384">
            <w:t xml:space="preserve"> </w:t>
          </w:r>
          <w:r>
            <w:t>of</w:t>
          </w:r>
          <w:r w:rsidR="006A21F6">
            <w:t xml:space="preserve"> </w:t>
          </w:r>
          <w:r w:rsidR="0084612F">
            <w:rPr>
              <w:noProof/>
            </w:rPr>
            <w:fldChar w:fldCharType="begin"/>
          </w:r>
          <w:r w:rsidR="0084612F">
            <w:rPr>
              <w:noProof/>
            </w:rPr>
            <w:instrText xml:space="preserve"> NUMPAGES   \* MERGEFORMAT </w:instrText>
          </w:r>
          <w:r w:rsidR="0084612F">
            <w:rPr>
              <w:noProof/>
            </w:rPr>
            <w:fldChar w:fldCharType="separate"/>
          </w:r>
          <w:r w:rsidR="00FE17F8">
            <w:rPr>
              <w:noProof/>
            </w:rPr>
            <w:t>3</w:t>
          </w:r>
          <w:r w:rsidR="0084612F">
            <w:rPr>
              <w:noProof/>
            </w:rPr>
            <w:fldChar w:fldCharType="end"/>
          </w:r>
        </w:p>
      </w:tc>
      <w:tc>
        <w:tcPr>
          <w:tcW w:w="2486" w:type="pct"/>
        </w:tcPr>
        <w:p w14:paraId="4818E082" w14:textId="7303D46E" w:rsidR="006A21F6" w:rsidRDefault="006A21F6" w:rsidP="00B367A9">
          <w:pPr>
            <w:pStyle w:val="Piedepgina"/>
            <w:tabs>
              <w:tab w:val="clear" w:pos="4536"/>
              <w:tab w:val="clear" w:pos="9072"/>
              <w:tab w:val="left" w:pos="1320"/>
            </w:tabs>
            <w:jc w:val="left"/>
          </w:pPr>
        </w:p>
      </w:tc>
      <w:tc>
        <w:tcPr>
          <w:tcW w:w="28" w:type="pct"/>
        </w:tcPr>
        <w:p w14:paraId="7D69B0DE" w14:textId="77777777" w:rsidR="006A21F6" w:rsidRDefault="006A21F6" w:rsidP="00B367A9">
          <w:pPr>
            <w:pStyle w:val="Piedepgina"/>
          </w:pPr>
        </w:p>
      </w:tc>
    </w:tr>
  </w:tbl>
  <w:p w14:paraId="2C04F0E2" w14:textId="53ADEB47" w:rsidR="009D1D9E" w:rsidRDefault="006A21F6" w:rsidP="00B367A9">
    <w:pPr>
      <w:pStyle w:val="Piedepgina"/>
    </w:pPr>
    <w:r>
      <w:rPr>
        <w:noProof/>
        <w:lang w:val="es-ES" w:eastAsia="es-ES"/>
        <w14:numSpacing w14:val="default"/>
      </w:rPr>
      <mc:AlternateContent>
        <mc:Choice Requires="wps">
          <w:drawing>
            <wp:anchor distT="0" distB="0" distL="114300" distR="114300" simplePos="0" relativeHeight="251658243" behindDoc="1" locked="1" layoutInCell="1" allowOverlap="1" wp14:anchorId="1C02CE24" wp14:editId="7676423F">
              <wp:simplePos x="0" y="0"/>
              <wp:positionH relativeFrom="column">
                <wp:posOffset>95250</wp:posOffset>
              </wp:positionH>
              <wp:positionV relativeFrom="page">
                <wp:posOffset>9290685</wp:posOffset>
              </wp:positionV>
              <wp:extent cx="6299835" cy="0"/>
              <wp:effectExtent l="0" t="0" r="24765" b="25400"/>
              <wp:wrapNone/>
              <wp:docPr id="7" name="Gerade Verbindung 7"/>
              <wp:cNvGraphicFramePr/>
              <a:graphic xmlns:a="http://schemas.openxmlformats.org/drawingml/2006/main">
                <a:graphicData uri="http://schemas.microsoft.com/office/word/2010/wordprocessingShape">
                  <wps:wsp>
                    <wps:cNvCnPr/>
                    <wps:spPr>
                      <a:xfrm>
                        <a:off x="0" y="0"/>
                        <a:ext cx="6299835" cy="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416C7ED" id="Gerade Verbindung 7" o:spid="_x0000_s1026" style="position:absolute;z-index:-25165823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5pt,731.55pt" to="503.55pt,7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9qwAEAAOsDAAAOAAAAZHJzL2Uyb0RvYy54bWysU01v3CAQvVfqf0Dcu/ZulCix1ptDovRS&#10;tVE/fgDBwxoJGAR07f33HfCuvUqrVqpywcC8eW/eMN7ej9awA4So0bV8vao5Ayex027f8h/fnz7c&#10;chaTcJ0w6KDlR4j8fvf+3XbwDWywR9NBYETiYjP4lvcp+aaqouzBirhCD46CCoMViY5hX3VBDMRu&#10;TbWp65tqwND5gBJipNvHKch3hV8pkOmLUhESMy2n2lJZQ1lf8lrttqLZB+F7LU9liP+owgrtSHSm&#10;ehRJsJ9B/0ZltQwYUaWVRFuhUlpC8UBu1vUrN9964aF4oeZEP7cpvh2t/Hx4cM+B2jD42ET/HLKL&#10;UQWbv1QfG0uzjnOzYExM0uXN5u7u9uqaM3mOVUuiDzF9BLQsb1putMs+RCMOn2IiMYKeIfnaODYQ&#10;49V1XVARje6etDE5VkYBHkxgB0GPmMZ1fjQiuEDRybgMhvLkJ43FUdmlo4FJ7CsopjvysJnk8rAt&#10;CkJKcOmsYhyhc5qieubEU51/Szzhl6rm5PW/VScfZ2V0aU622mH4E8HSGDXhqUkXvvP2BbtjeesS&#10;oIkqfTxNfx7Zy3NJX/7R3S8AAAD//wMAUEsDBBQABgAIAAAAIQDZ4IWm3QAAAA0BAAAPAAAAZHJz&#10;L2Rvd25yZXYueG1sTE9Nb8IwDL1P2n+IPGm3kZSND5WmCJC2y8YBmLRraExb0ThVE6D79zOHCU72&#10;s5/eRzbvXSPO2IXak4ZkoEAgFd7WVGr43r2/TEGEaMiaxhNq+MUA8/zxITOp9Rfa4HkbS8EiFFKj&#10;oYqxTaUMRYXOhIFvkfh38J0zkWFXStuZC4u7Rg6VGktnamKHyrS4qrA4bk9Ow8/wc7dJPqhc48i1&#10;B7uYrpf0pfXzU7+YgYjYxxsZrvE5OuScae9PZINoGI+4SuT5Nn5NQFwZSk142//fZJ7J+xb5HwAA&#10;AP//AwBQSwECLQAUAAYACAAAACEAtoM4kv4AAADhAQAAEwAAAAAAAAAAAAAAAAAAAAAAW0NvbnRl&#10;bnRfVHlwZXNdLnhtbFBLAQItABQABgAIAAAAIQA4/SH/1gAAAJQBAAALAAAAAAAAAAAAAAAAAC8B&#10;AABfcmVscy8ucmVsc1BLAQItABQABgAIAAAAIQDUP09qwAEAAOsDAAAOAAAAAAAAAAAAAAAAAC4C&#10;AABkcnMvZTJvRG9jLnhtbFBLAQItABQABgAIAAAAIQDZ4IWm3QAAAA0BAAAPAAAAAAAAAAAAAAAA&#10;ABoEAABkcnMvZG93bnJldi54bWxQSwUGAAAAAAQABADzAAAAJAUAAAAA&#10;" strokecolor="black [3213]" strokeweight=".5pt">
              <w10:wrap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9BF6B3" w14:textId="77777777" w:rsidR="00494F31" w:rsidRDefault="00494F31" w:rsidP="000379BA">
      <w:pPr>
        <w:spacing w:line="240" w:lineRule="auto"/>
      </w:pPr>
      <w:r>
        <w:separator/>
      </w:r>
    </w:p>
  </w:footnote>
  <w:footnote w:type="continuationSeparator" w:id="0">
    <w:p w14:paraId="7C114031" w14:textId="77777777" w:rsidR="00494F31" w:rsidRDefault="00494F31" w:rsidP="000379BA">
      <w:pPr>
        <w:spacing w:line="240" w:lineRule="auto"/>
      </w:pPr>
      <w:r>
        <w:continuationSeparator/>
      </w:r>
    </w:p>
  </w:footnote>
  <w:footnote w:type="continuationNotice" w:id="1">
    <w:p w14:paraId="58A8DA03" w14:textId="77777777" w:rsidR="00494F31" w:rsidRDefault="00494F3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pPr w:vertAnchor="page" w:tblpX="1" w:tblpY="2354"/>
      <w:tblOverlap w:val="never"/>
      <w:tblW w:w="6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527"/>
    </w:tblGrid>
    <w:tr w:rsidR="006A21F6" w:rsidRPr="00994216" w14:paraId="72F06327" w14:textId="77777777" w:rsidTr="00AC0E55">
      <w:tc>
        <w:tcPr>
          <w:tcW w:w="6527" w:type="dxa"/>
          <w:vAlign w:val="bottom"/>
        </w:tcPr>
        <w:p w14:paraId="4A325110" w14:textId="77777777" w:rsidR="007D7BDC" w:rsidRPr="00E51E97" w:rsidRDefault="007D7BDC" w:rsidP="007D7BDC">
          <w:pPr>
            <w:pStyle w:val="Ttulo4"/>
            <w:framePr w:hSpace="0" w:vSpace="0" w:wrap="auto" w:vAnchor="margin" w:yAlign="inline" w:anchorLock="0"/>
            <w:rPr>
              <w:rFonts w:ascii="Franklin Gothic Book" w:hAnsi="Franklin Gothic Book"/>
              <w:lang w:val="en-US"/>
            </w:rPr>
          </w:pPr>
          <w:r>
            <w:rPr>
              <w:rFonts w:ascii="Franklin Gothic Book" w:hAnsi="Franklin Gothic Book"/>
              <w:lang w:val="en-US"/>
            </w:rPr>
            <w:t xml:space="preserve">Birdwatching Boca </w:t>
          </w:r>
          <w:proofErr w:type="spellStart"/>
          <w:r>
            <w:rPr>
              <w:rFonts w:ascii="Franklin Gothic Book" w:hAnsi="Franklin Gothic Book"/>
              <w:lang w:val="en-US"/>
            </w:rPr>
            <w:t>Tapada</w:t>
          </w:r>
          <w:proofErr w:type="spellEnd"/>
          <w:r w:rsidRPr="00E51E97">
            <w:rPr>
              <w:rFonts w:ascii="Franklin Gothic Book" w:hAnsi="Franklin Gothic Book"/>
              <w:lang w:val="en-US"/>
            </w:rPr>
            <w:t xml:space="preserve"> 2025</w:t>
          </w:r>
        </w:p>
        <w:p w14:paraId="47FA9344" w14:textId="404C4CFD" w:rsidR="006A21F6" w:rsidRPr="008867E5" w:rsidRDefault="006A21F6" w:rsidP="008867E5">
          <w:pPr>
            <w:pStyle w:val="Ttulo4"/>
            <w:framePr w:hSpace="0" w:vSpace="0" w:wrap="auto" w:vAnchor="margin" w:yAlign="inline" w:anchorLock="0"/>
            <w:rPr>
              <w:rFonts w:hint="eastAsia"/>
              <w:sz w:val="22"/>
              <w:szCs w:val="22"/>
              <w:lang w:val="es-ES"/>
            </w:rPr>
          </w:pPr>
        </w:p>
      </w:tc>
    </w:tr>
  </w:tbl>
  <w:p w14:paraId="2EA8AAD4" w14:textId="096A78EF" w:rsidR="006A21F6" w:rsidRPr="008C6481" w:rsidRDefault="006A21F6">
    <w:pPr>
      <w:pStyle w:val="Encabezado"/>
      <w:rPr>
        <w:lang w:val="es-ES"/>
      </w:rPr>
    </w:pPr>
    <w:r>
      <w:rPr>
        <w:noProof/>
        <w:lang w:val="es-ES" w:eastAsia="es-ES"/>
        <w14:numSpacing w14:val="default"/>
      </w:rPr>
      <mc:AlternateContent>
        <mc:Choice Requires="wps">
          <w:drawing>
            <wp:anchor distT="0" distB="0" distL="114300" distR="114300" simplePos="0" relativeHeight="251658240" behindDoc="1" locked="0" layoutInCell="1" allowOverlap="1" wp14:anchorId="16E3B490" wp14:editId="385DC08E">
              <wp:simplePos x="0" y="0"/>
              <wp:positionH relativeFrom="column">
                <wp:posOffset>0</wp:posOffset>
              </wp:positionH>
              <wp:positionV relativeFrom="page">
                <wp:posOffset>1890395</wp:posOffset>
              </wp:positionV>
              <wp:extent cx="6300000" cy="0"/>
              <wp:effectExtent l="0" t="0" r="24765" b="25400"/>
              <wp:wrapNone/>
              <wp:docPr id="4" name="Gerade Verbindung 4"/>
              <wp:cNvGraphicFramePr/>
              <a:graphic xmlns:a="http://schemas.openxmlformats.org/drawingml/2006/main">
                <a:graphicData uri="http://schemas.microsoft.com/office/word/2010/wordprocessingShape">
                  <wps:wsp>
                    <wps:cNvCnPr/>
                    <wps:spPr>
                      <a:xfrm>
                        <a:off x="0" y="0"/>
                        <a:ext cx="6300000" cy="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FC4DA50" id="Gerade Verbindung 4"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148.85pt" to="496.05pt,1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1dvAEAAOsDAAAOAAAAZHJzL2Uyb0RvYy54bWysU02P2yAQvVfqf0DcGzupuqqsOHvY1e6l&#10;alf9+AEsHmIkYBDQ2Pn3HbBjR92qlarNgQDz5r15w3h/O1rDThCiRtfy7abmDJzETrtjy398f3j3&#10;kbOYhOuEQQctP0Pkt4e3b/aDb2CHPZoOAiMSF5vBt7xPyTdVFWUPVsQNenAUVBisSHQMx6oLYiB2&#10;a6pdXd9UA4bOB5QQI93eT0F+KPxKgUxflIqQmGk51ZbKGsr6nNfqsBfNMQjfazmXIf6jCiu0I9GF&#10;6l4kwX4G/YLKahkwokobibZCpbSE4oHcbOvf3HzrhYfihZoT/dKm+Hq08vPpzj0FasPgYxP9U8gu&#10;RhVs/qf62FiadV6aBWNiki5v3tf5x5m8xKo10YeYHgEty5uWG+2yD9GI06eYSIygF0i+No4NmfFD&#10;XVARje4etDE5VkYB7kxgJ0GPmMZtfjQiuELRybgMhvLks8bqqOzS2cAk9hUU0x152E1yedhWBSEl&#10;uHRRMY7QOU1RPUviXOffEmf8WtWSvP236uTjoowuLclWOwx/IlgboyY8NenKd94+Y3cub10CNFGl&#10;j/P055G9Ppf09Rs9/AIAAP//AwBQSwMEFAAGAAgAAAAhAAf3tKfcAAAACAEAAA8AAABkcnMvZG93&#10;bnJldi54bWxMj0FLw0AQhe+C/2EZwZvdJKBtYialCnrRHtoKXrfZaRLMzobsto3/3hGEenzzhve+&#10;Vy4n16sTjaHzjJDOElDEtbcdNwgfu5e7BagQDVvTeyaEbwqwrK6vSlNYf+YNnbaxURLCoTAIbYxD&#10;oXWoW3ImzPxALN7Bj85EkWOj7WjOEu56nSXJg3amY2lozUDPLdVf26ND+Mzedpv0lZs13bvhYFeL&#10;9RO/I97eTKtHUJGmeHmGX3xBh0qY9v7INqgeQYZEhCyfz0GJnedZCmr/d9FVqf8PqH4AAAD//wMA&#10;UEsBAi0AFAAGAAgAAAAhALaDOJL+AAAA4QEAABMAAAAAAAAAAAAAAAAAAAAAAFtDb250ZW50X1R5&#10;cGVzXS54bWxQSwECLQAUAAYACAAAACEAOP0h/9YAAACUAQAACwAAAAAAAAAAAAAAAAAvAQAAX3Jl&#10;bHMvLnJlbHNQSwECLQAUAAYACAAAACEAtF7NXbwBAADrAwAADgAAAAAAAAAAAAAAAAAuAgAAZHJz&#10;L2Uyb0RvYy54bWxQSwECLQAUAAYACAAAACEAB/e0p9wAAAAIAQAADwAAAAAAAAAAAAAAAAAWBAAA&#10;ZHJzL2Rvd25yZXYueG1sUEsFBgAAAAAEAAQA8wAAAB8FAAAAAA==&#10;" strokecolor="black [3213]" strokeweight=".5pt">
              <w10:wrap anchory="page"/>
            </v:line>
          </w:pict>
        </mc:Fallback>
      </mc:AlternateContent>
    </w:r>
  </w:p>
  <w:p w14:paraId="5298CC82" w14:textId="49ADB841" w:rsidR="006A21F6" w:rsidRPr="008C6481" w:rsidRDefault="004C52DF" w:rsidP="004C52DF">
    <w:pPr>
      <w:tabs>
        <w:tab w:val="left" w:pos="9072"/>
      </w:tabs>
      <w:rPr>
        <w:lang w:val="es-ES"/>
      </w:rPr>
    </w:pPr>
    <w:r>
      <w:rPr>
        <w:noProof/>
        <w:lang w:val="es-ES" w:eastAsia="es-ES"/>
        <w14:numSpacing w14:val="default"/>
      </w:rPr>
      <w:drawing>
        <wp:anchor distT="0" distB="0" distL="114300" distR="114300" simplePos="0" relativeHeight="251658245" behindDoc="0" locked="0" layoutInCell="1" allowOverlap="1" wp14:anchorId="0BFA6DCE" wp14:editId="2AF92E0E">
          <wp:simplePos x="0" y="0"/>
          <wp:positionH relativeFrom="margin">
            <wp:posOffset>4552950</wp:posOffset>
          </wp:positionH>
          <wp:positionV relativeFrom="paragraph">
            <wp:posOffset>8890</wp:posOffset>
          </wp:positionV>
          <wp:extent cx="1524000" cy="96774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entificador HAME TOURS ORIGINAL.png"/>
                  <pic:cNvPicPr/>
                </pic:nvPicPr>
                <pic:blipFill>
                  <a:blip r:embed="rId1">
                    <a:extLst>
                      <a:ext uri="{28A0092B-C50C-407E-A947-70E740481C1C}">
                        <a14:useLocalDpi xmlns:a14="http://schemas.microsoft.com/office/drawing/2010/main" val="0"/>
                      </a:ext>
                    </a:extLst>
                  </a:blip>
                  <a:stretch>
                    <a:fillRect/>
                  </a:stretch>
                </pic:blipFill>
                <pic:spPr>
                  <a:xfrm>
                    <a:off x="0" y="0"/>
                    <a:ext cx="1524000" cy="967740"/>
                  </a:xfrm>
                  <a:prstGeom prst="rect">
                    <a:avLst/>
                  </a:prstGeom>
                </pic:spPr>
              </pic:pic>
            </a:graphicData>
          </a:graphic>
          <wp14:sizeRelH relativeFrom="margin">
            <wp14:pctWidth>0</wp14:pctWidth>
          </wp14:sizeRelH>
          <wp14:sizeRelV relativeFrom="margin">
            <wp14:pctHeight>0</wp14:pctHeight>
          </wp14:sizeRelV>
        </wp:anchor>
      </w:drawing>
    </w:r>
    <w:r>
      <w:rPr>
        <w:lang w:val="es-ES"/>
      </w:rPr>
      <w:tab/>
    </w:r>
  </w:p>
  <w:p w14:paraId="4B8425F2" w14:textId="77777777" w:rsidR="006A21F6" w:rsidRPr="008C6481" w:rsidRDefault="006A21F6">
    <w:pPr>
      <w:rPr>
        <w:lang w:val="es-ES"/>
      </w:rPr>
    </w:pPr>
  </w:p>
  <w:p w14:paraId="7A3B0E94" w14:textId="4F87CEDD" w:rsidR="006A21F6" w:rsidRPr="008C6481" w:rsidRDefault="00CC559D" w:rsidP="00CC559D">
    <w:pPr>
      <w:tabs>
        <w:tab w:val="left" w:pos="8190"/>
      </w:tabs>
      <w:rPr>
        <w:lang w:val="es-ES"/>
      </w:rPr>
    </w:pPr>
    <w:r>
      <w:rPr>
        <w:lang w:val="es-ES"/>
      </w:rPr>
      <w:tab/>
    </w:r>
  </w:p>
  <w:p w14:paraId="198DBDBC" w14:textId="77777777" w:rsidR="006A21F6" w:rsidRPr="008C6481" w:rsidRDefault="006A21F6">
    <w:pPr>
      <w:rPr>
        <w:lang w:val="es-ES"/>
      </w:rPr>
    </w:pPr>
  </w:p>
  <w:p w14:paraId="1C6CC8F4" w14:textId="77777777" w:rsidR="006A21F6" w:rsidRPr="008C6481" w:rsidRDefault="006A21F6">
    <w:pPr>
      <w:rPr>
        <w:lang w:val="es-ES"/>
      </w:rPr>
    </w:pPr>
  </w:p>
  <w:p w14:paraId="7CACD418" w14:textId="77777777" w:rsidR="006A21F6" w:rsidRPr="008C6481" w:rsidRDefault="006A21F6">
    <w:pPr>
      <w:rPr>
        <w:lang w:val="es-ES"/>
      </w:rPr>
    </w:pPr>
  </w:p>
  <w:p w14:paraId="13E818FD" w14:textId="77777777" w:rsidR="009D1D9E" w:rsidRPr="008C6481" w:rsidRDefault="009D1D9E">
    <w:pP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92112" w14:textId="77777777" w:rsidR="008334AE" w:rsidRDefault="008334AE">
    <w:pPr>
      <w:pStyle w:val="Encabezado"/>
      <w:rPr>
        <w:noProof/>
        <w14:numSpacing w14:val="default"/>
      </w:rPr>
    </w:pPr>
    <w:r>
      <w:rPr>
        <w:noProof/>
        <w:lang w:val="es-ES" w:eastAsia="es-ES"/>
        <w14:numSpacing w14:val="default"/>
      </w:rPr>
      <w:drawing>
        <wp:anchor distT="0" distB="0" distL="114300" distR="114300" simplePos="0" relativeHeight="251686912" behindDoc="0" locked="0" layoutInCell="1" allowOverlap="1" wp14:anchorId="32FB54C7" wp14:editId="67B523A1">
          <wp:simplePos x="0" y="0"/>
          <wp:positionH relativeFrom="margin">
            <wp:posOffset>4572000</wp:posOffset>
          </wp:positionH>
          <wp:positionV relativeFrom="paragraph">
            <wp:posOffset>-31115</wp:posOffset>
          </wp:positionV>
          <wp:extent cx="1524000" cy="96789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entificador HAME TOURS ORIGINAL.png"/>
                  <pic:cNvPicPr/>
                </pic:nvPicPr>
                <pic:blipFill>
                  <a:blip r:embed="rId1">
                    <a:extLst>
                      <a:ext uri="{28A0092B-C50C-407E-A947-70E740481C1C}">
                        <a14:useLocalDpi xmlns:a14="http://schemas.microsoft.com/office/drawing/2010/main" val="0"/>
                      </a:ext>
                    </a:extLst>
                  </a:blip>
                  <a:stretch>
                    <a:fillRect/>
                  </a:stretch>
                </pic:blipFill>
                <pic:spPr>
                  <a:xfrm>
                    <a:off x="0" y="0"/>
                    <a:ext cx="1524000" cy="967890"/>
                  </a:xfrm>
                  <a:prstGeom prst="rect">
                    <a:avLst/>
                  </a:prstGeom>
                </pic:spPr>
              </pic:pic>
            </a:graphicData>
          </a:graphic>
          <wp14:sizeRelH relativeFrom="margin">
            <wp14:pctWidth>0</wp14:pctWidth>
          </wp14:sizeRelH>
          <wp14:sizeRelV relativeFrom="margin">
            <wp14:pctHeight>0</wp14:pctHeight>
          </wp14:sizeRelV>
        </wp:anchor>
      </w:drawing>
    </w:r>
    <w:r w:rsidR="006A21F6">
      <w:rPr>
        <w:noProof/>
        <w14:numSpacing w14:val="default"/>
      </w:rPr>
      <w:t xml:space="preserve"> </w:t>
    </w:r>
    <w:r>
      <w:rPr>
        <w:noProof/>
        <w14:numSpacing w14:val="default"/>
      </w:rPr>
      <w:t xml:space="preserve"> </w:t>
    </w:r>
  </w:p>
  <w:p w14:paraId="0A984447" w14:textId="4B702E3A" w:rsidR="008334AE" w:rsidRDefault="008334AE" w:rsidP="008334AE">
    <w:pPr>
      <w:pStyle w:val="Encabezado"/>
      <w:jc w:val="right"/>
      <w:rPr>
        <w:noProof/>
        <w14:numSpacing w14:val="default"/>
      </w:rPr>
    </w:pPr>
  </w:p>
  <w:tbl>
    <w:tblPr>
      <w:tblStyle w:val="Tablaconcuadrcula"/>
      <w:tblpPr w:vertAnchor="page" w:tblpX="1" w:tblpY="1844"/>
      <w:tblOverlap w:val="never"/>
      <w:tblW w:w="6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527"/>
    </w:tblGrid>
    <w:tr w:rsidR="008334AE" w:rsidRPr="00331143" w14:paraId="50E3E781" w14:textId="77777777" w:rsidTr="00713EF2">
      <w:tc>
        <w:tcPr>
          <w:tcW w:w="6527" w:type="dxa"/>
          <w:vAlign w:val="bottom"/>
        </w:tcPr>
        <w:p w14:paraId="292F4C93" w14:textId="77777777" w:rsidR="008334AE" w:rsidRPr="009B4ABF" w:rsidRDefault="008334AE" w:rsidP="008334AE">
          <w:pPr>
            <w:pStyle w:val="Ttulo4"/>
            <w:framePr w:hSpace="0" w:vSpace="0" w:wrap="auto" w:vAnchor="margin" w:yAlign="inline" w:anchorLock="0"/>
            <w:rPr>
              <w:rFonts w:hint="eastAsia"/>
              <w:lang w:val="en-US"/>
            </w:rPr>
          </w:pPr>
        </w:p>
        <w:p w14:paraId="16995A54" w14:textId="798FB9F5" w:rsidR="008334AE" w:rsidRPr="00E51E97" w:rsidRDefault="004B7066" w:rsidP="008334AE">
          <w:pPr>
            <w:pStyle w:val="Ttulo4"/>
            <w:framePr w:hSpace="0" w:vSpace="0" w:wrap="auto" w:vAnchor="margin" w:yAlign="inline" w:anchorLock="0"/>
            <w:rPr>
              <w:rFonts w:ascii="Franklin Gothic Book" w:hAnsi="Franklin Gothic Book"/>
              <w:lang w:val="en-US"/>
            </w:rPr>
          </w:pPr>
          <w:r>
            <w:rPr>
              <w:rFonts w:ascii="Franklin Gothic Book" w:hAnsi="Franklin Gothic Book"/>
              <w:lang w:val="en-US"/>
            </w:rPr>
            <w:t>Birdwatching Boca</w:t>
          </w:r>
          <w:r w:rsidR="00D62838">
            <w:rPr>
              <w:rFonts w:ascii="Franklin Gothic Book" w:hAnsi="Franklin Gothic Book"/>
              <w:lang w:val="en-US"/>
            </w:rPr>
            <w:t xml:space="preserve"> </w:t>
          </w:r>
          <w:proofErr w:type="spellStart"/>
          <w:r w:rsidR="00D62838">
            <w:rPr>
              <w:rFonts w:ascii="Franklin Gothic Book" w:hAnsi="Franklin Gothic Book"/>
              <w:lang w:val="en-US"/>
            </w:rPr>
            <w:t>Tapada</w:t>
          </w:r>
          <w:proofErr w:type="spellEnd"/>
          <w:r w:rsidR="008334AE" w:rsidRPr="00E51E97">
            <w:rPr>
              <w:rFonts w:ascii="Franklin Gothic Book" w:hAnsi="Franklin Gothic Book"/>
              <w:lang w:val="en-US"/>
            </w:rPr>
            <w:t xml:space="preserve"> </w:t>
          </w:r>
          <w:r w:rsidR="00F83275" w:rsidRPr="00E51E97">
            <w:rPr>
              <w:rFonts w:ascii="Franklin Gothic Book" w:hAnsi="Franklin Gothic Book"/>
              <w:lang w:val="en-US"/>
            </w:rPr>
            <w:t>2025</w:t>
          </w:r>
        </w:p>
        <w:p w14:paraId="142B0177" w14:textId="77777777" w:rsidR="008334AE" w:rsidRPr="009B4ABF" w:rsidRDefault="008334AE" w:rsidP="008334AE">
          <w:pPr>
            <w:pStyle w:val="Ttulo4"/>
            <w:framePr w:hSpace="0" w:vSpace="0" w:wrap="auto" w:vAnchor="margin" w:yAlign="inline" w:anchorLock="0"/>
            <w:rPr>
              <w:rFonts w:hint="eastAsia"/>
              <w:lang w:val="en-US"/>
            </w:rPr>
          </w:pPr>
        </w:p>
      </w:tc>
    </w:tr>
  </w:tbl>
  <w:p w14:paraId="61DD4000" w14:textId="3EA872BE" w:rsidR="009D1D9E" w:rsidRPr="009B4ABF" w:rsidRDefault="006A21F6" w:rsidP="008F55E3">
    <w:pPr>
      <w:pStyle w:val="Encabezado"/>
      <w:rPr>
        <w:lang w:val="en-US"/>
      </w:rPr>
    </w:pPr>
    <w:r>
      <w:rPr>
        <w:noProof/>
        <w:lang w:val="es-ES" w:eastAsia="es-ES"/>
        <w14:numSpacing w14:val="default"/>
      </w:rPr>
      <mc:AlternateContent>
        <mc:Choice Requires="wps">
          <w:drawing>
            <wp:anchor distT="0" distB="0" distL="114300" distR="114300" simplePos="0" relativeHeight="251657216" behindDoc="1" locked="1" layoutInCell="1" allowOverlap="1" wp14:anchorId="3402754E" wp14:editId="1AE50C13">
              <wp:simplePos x="0" y="0"/>
              <wp:positionH relativeFrom="column">
                <wp:posOffset>0</wp:posOffset>
              </wp:positionH>
              <wp:positionV relativeFrom="page">
                <wp:posOffset>1890395</wp:posOffset>
              </wp:positionV>
              <wp:extent cx="6300000" cy="0"/>
              <wp:effectExtent l="0" t="0" r="24765" b="25400"/>
              <wp:wrapNone/>
              <wp:docPr id="6" name="Gerade Verbindung 6"/>
              <wp:cNvGraphicFramePr/>
              <a:graphic xmlns:a="http://schemas.openxmlformats.org/drawingml/2006/main">
                <a:graphicData uri="http://schemas.microsoft.com/office/word/2010/wordprocessingShape">
                  <wps:wsp>
                    <wps:cNvCnPr/>
                    <wps:spPr>
                      <a:xfrm>
                        <a:off x="0" y="0"/>
                        <a:ext cx="6300000" cy="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518902F" id="Gerade Verbindung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148.85pt" to="496.05pt,1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1dvAEAAOsDAAAOAAAAZHJzL2Uyb0RvYy54bWysU02P2yAQvVfqf0DcGzupuqqsOHvY1e6l&#10;alf9+AEsHmIkYBDQ2Pn3HbBjR92qlarNgQDz5r15w3h/O1rDThCiRtfy7abmDJzETrtjy398f3j3&#10;kbOYhOuEQQctP0Pkt4e3b/aDb2CHPZoOAiMSF5vBt7xPyTdVFWUPVsQNenAUVBisSHQMx6oLYiB2&#10;a6pdXd9UA4bOB5QQI93eT0F+KPxKgUxflIqQmGk51ZbKGsr6nNfqsBfNMQjfazmXIf6jCiu0I9GF&#10;6l4kwX4G/YLKahkwokobibZCpbSE4oHcbOvf3HzrhYfihZoT/dKm+Hq08vPpzj0FasPgYxP9U8gu&#10;RhVs/qf62FiadV6aBWNiki5v3tf5x5m8xKo10YeYHgEty5uWG+2yD9GI06eYSIygF0i+No4NmfFD&#10;XVARje4etDE5VkYB7kxgJ0GPmMZtfjQiuELRybgMhvLks8bqqOzS2cAk9hUU0x152E1yedhWBSEl&#10;uHRRMY7QOU1RPUviXOffEmf8WtWSvP236uTjoowuLclWOwx/IlgboyY8NenKd94+Y3cub10CNFGl&#10;j/P055G9Ppf09Rs9/AIAAP//AwBQSwMEFAAGAAgAAAAhAAf3tKfcAAAACAEAAA8AAABkcnMvZG93&#10;bnJldi54bWxMj0FLw0AQhe+C/2EZwZvdJKBtYialCnrRHtoKXrfZaRLMzobsto3/3hGEenzzhve+&#10;Vy4n16sTjaHzjJDOElDEtbcdNwgfu5e7BagQDVvTeyaEbwqwrK6vSlNYf+YNnbaxURLCoTAIbYxD&#10;oXWoW3ImzPxALN7Bj85EkWOj7WjOEu56nSXJg3amY2lozUDPLdVf26ND+Mzedpv0lZs13bvhYFeL&#10;9RO/I97eTKtHUJGmeHmGX3xBh0qY9v7INqgeQYZEhCyfz0GJnedZCmr/d9FVqf8PqH4AAAD//wMA&#10;UEsBAi0AFAAGAAgAAAAhALaDOJL+AAAA4QEAABMAAAAAAAAAAAAAAAAAAAAAAFtDb250ZW50X1R5&#10;cGVzXS54bWxQSwECLQAUAAYACAAAACEAOP0h/9YAAACUAQAACwAAAAAAAAAAAAAAAAAvAQAAX3Jl&#10;bHMvLnJlbHNQSwECLQAUAAYACAAAACEAtF7NXbwBAADrAwAADgAAAAAAAAAAAAAAAAAuAgAAZHJz&#10;L2Uyb0RvYy54bWxQSwECLQAUAAYACAAAACEAB/e0p9wAAAAIAQAADwAAAAAAAAAAAAAAAAAWBAAA&#10;ZHJzL2Rvd25yZXYueG1sUEsFBgAAAAAEAAQA8wAAAB8FAAAAAA==&#10;" strokecolor="black [3213]" strokeweight=".5pt">
              <w10:wrap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42B2FDB0"/>
    <w:lvl w:ilvl="0">
      <w:start w:val="1"/>
      <w:numFmt w:val="bullet"/>
      <w:pStyle w:val="Listaconvietas2"/>
      <w:lvlText w:val="–"/>
      <w:lvlJc w:val="left"/>
      <w:pPr>
        <w:tabs>
          <w:tab w:val="num" w:pos="567"/>
        </w:tabs>
        <w:ind w:left="567" w:hanging="284"/>
      </w:pPr>
      <w:rPr>
        <w:rFonts w:ascii="Effra Light" w:hAnsi="Effra Light" w:hint="default"/>
      </w:rPr>
    </w:lvl>
  </w:abstractNum>
  <w:abstractNum w:abstractNumId="1" w15:restartNumberingAfterBreak="0">
    <w:nsid w:val="FFFFFF89"/>
    <w:multiLevelType w:val="singleLevel"/>
    <w:tmpl w:val="120EDF68"/>
    <w:lvl w:ilvl="0">
      <w:start w:val="1"/>
      <w:numFmt w:val="bullet"/>
      <w:pStyle w:val="Listaconvietas"/>
      <w:lvlText w:val="–"/>
      <w:lvlJc w:val="left"/>
      <w:pPr>
        <w:tabs>
          <w:tab w:val="num" w:pos="284"/>
        </w:tabs>
        <w:ind w:left="255" w:hanging="255"/>
      </w:pPr>
      <w:rPr>
        <w:rFonts w:ascii="Effra Light" w:hAnsi="Effra Light"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602384A"/>
    <w:multiLevelType w:val="hybridMultilevel"/>
    <w:tmpl w:val="8012B6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B0F02E2"/>
    <w:multiLevelType w:val="hybridMultilevel"/>
    <w:tmpl w:val="9E5CD1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F3E0D19"/>
    <w:multiLevelType w:val="hybridMultilevel"/>
    <w:tmpl w:val="F2C4CE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1315A48"/>
    <w:multiLevelType w:val="hybridMultilevel"/>
    <w:tmpl w:val="649C45A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1C33F53"/>
    <w:multiLevelType w:val="hybridMultilevel"/>
    <w:tmpl w:val="16FADFE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434E3E30"/>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9324FC6"/>
    <w:multiLevelType w:val="hybridMultilevel"/>
    <w:tmpl w:val="6AF49DC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4B774FD8"/>
    <w:multiLevelType w:val="hybridMultilevel"/>
    <w:tmpl w:val="1B76E6CA"/>
    <w:lvl w:ilvl="0" w:tplc="CDE2EEB4">
      <w:numFmt w:val="bullet"/>
      <w:lvlText w:val=""/>
      <w:lvlJc w:val="left"/>
      <w:pPr>
        <w:ind w:left="720" w:hanging="360"/>
      </w:pPr>
      <w:rPr>
        <w:rFonts w:ascii="Franklin Gothic Book" w:eastAsiaTheme="minorEastAsia" w:hAnsi="Franklin Gothic Book"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7F523E4"/>
    <w:multiLevelType w:val="hybridMultilevel"/>
    <w:tmpl w:val="F0B87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AB10FC6"/>
    <w:multiLevelType w:val="hybridMultilevel"/>
    <w:tmpl w:val="0980EB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2330ED3"/>
    <w:multiLevelType w:val="multilevel"/>
    <w:tmpl w:val="A8148D60"/>
    <w:lvl w:ilvl="0">
      <w:start w:val="1"/>
      <w:numFmt w:val="decimal"/>
      <w:pStyle w:val="Listaconnmeros"/>
      <w:lvlText w:val="%1."/>
      <w:lvlJc w:val="left"/>
      <w:pPr>
        <w:tabs>
          <w:tab w:val="num" w:pos="284"/>
        </w:tabs>
        <w:ind w:left="284" w:hanging="284"/>
      </w:pPr>
      <w:rPr>
        <w:rFonts w:hint="default"/>
      </w:rPr>
    </w:lvl>
    <w:lvl w:ilvl="1">
      <w:start w:val="1"/>
      <w:numFmt w:val="decimal"/>
      <w:lvlText w:val="%1.%2."/>
      <w:lvlJc w:val="left"/>
      <w:pPr>
        <w:tabs>
          <w:tab w:val="num" w:pos="567"/>
        </w:tabs>
        <w:ind w:left="567" w:hanging="20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E22697A"/>
    <w:multiLevelType w:val="hybridMultilevel"/>
    <w:tmpl w:val="20A47B3E"/>
    <w:lvl w:ilvl="0" w:tplc="CA7C9E72">
      <w:start w:val="25"/>
      <w:numFmt w:val="bullet"/>
      <w:lvlText w:val="-"/>
      <w:lvlJc w:val="left"/>
      <w:pPr>
        <w:ind w:left="720" w:hanging="360"/>
      </w:pPr>
      <w:rPr>
        <w:rFonts w:ascii="Franklin Gothic Book" w:eastAsiaTheme="minorEastAsia" w:hAnsi="Franklin Gothic Book"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5517E02"/>
    <w:multiLevelType w:val="hybridMultilevel"/>
    <w:tmpl w:val="D0607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E049EE"/>
    <w:multiLevelType w:val="multilevel"/>
    <w:tmpl w:val="629C8F6A"/>
    <w:lvl w:ilvl="0">
      <w:start w:val="1"/>
      <w:numFmt w:val="decimal"/>
      <w:pStyle w:val="Listaconnmeros2"/>
      <w:lvlText w:val="%1"/>
      <w:lvlJc w:val="left"/>
      <w:pPr>
        <w:tabs>
          <w:tab w:val="num" w:pos="567"/>
        </w:tabs>
        <w:ind w:left="567" w:hanging="284"/>
      </w:pPr>
      <w:rPr>
        <w:rFonts w:hint="default"/>
      </w:rPr>
    </w:lvl>
    <w:lvl w:ilvl="1">
      <w:start w:val="1"/>
      <w:numFmt w:val="decimal"/>
      <w:lvlText w:val="%1.%2."/>
      <w:lvlJc w:val="left"/>
      <w:pPr>
        <w:tabs>
          <w:tab w:val="num" w:pos="850"/>
        </w:tabs>
        <w:ind w:left="850" w:hanging="207"/>
      </w:pPr>
      <w:rPr>
        <w:rFonts w:hint="default"/>
      </w:rPr>
    </w:lvl>
    <w:lvl w:ilvl="2">
      <w:start w:val="1"/>
      <w:numFmt w:val="decimal"/>
      <w:lvlText w:val="%1.%2.%3."/>
      <w:lvlJc w:val="left"/>
      <w:pPr>
        <w:ind w:left="1507" w:hanging="504"/>
      </w:pPr>
      <w:rPr>
        <w:rFonts w:hint="default"/>
      </w:rPr>
    </w:lvl>
    <w:lvl w:ilvl="3">
      <w:start w:val="1"/>
      <w:numFmt w:val="decimal"/>
      <w:lvlText w:val="%1.%2.%3.%4."/>
      <w:lvlJc w:val="left"/>
      <w:pPr>
        <w:ind w:left="2011" w:hanging="648"/>
      </w:pPr>
      <w:rPr>
        <w:rFonts w:hint="default"/>
      </w:rPr>
    </w:lvl>
    <w:lvl w:ilvl="4">
      <w:start w:val="1"/>
      <w:numFmt w:val="decimal"/>
      <w:lvlText w:val="%1.%2.%3.%4.%5."/>
      <w:lvlJc w:val="left"/>
      <w:pPr>
        <w:ind w:left="2515" w:hanging="792"/>
      </w:pPr>
      <w:rPr>
        <w:rFonts w:hint="default"/>
      </w:rPr>
    </w:lvl>
    <w:lvl w:ilvl="5">
      <w:start w:val="1"/>
      <w:numFmt w:val="decimal"/>
      <w:lvlText w:val="%1.%2.%3.%4.%5.%6."/>
      <w:lvlJc w:val="left"/>
      <w:pPr>
        <w:ind w:left="3019" w:hanging="936"/>
      </w:pPr>
      <w:rPr>
        <w:rFonts w:hint="default"/>
      </w:rPr>
    </w:lvl>
    <w:lvl w:ilvl="6">
      <w:start w:val="1"/>
      <w:numFmt w:val="decimal"/>
      <w:lvlText w:val="%1.%2.%3.%4.%5.%6.%7."/>
      <w:lvlJc w:val="left"/>
      <w:pPr>
        <w:ind w:left="3523" w:hanging="1080"/>
      </w:pPr>
      <w:rPr>
        <w:rFonts w:hint="default"/>
      </w:rPr>
    </w:lvl>
    <w:lvl w:ilvl="7">
      <w:start w:val="1"/>
      <w:numFmt w:val="decimal"/>
      <w:lvlText w:val="%1.%2.%3.%4.%5.%6.%7.%8."/>
      <w:lvlJc w:val="left"/>
      <w:pPr>
        <w:ind w:left="4027" w:hanging="1224"/>
      </w:pPr>
      <w:rPr>
        <w:rFonts w:hint="default"/>
      </w:rPr>
    </w:lvl>
    <w:lvl w:ilvl="8">
      <w:start w:val="1"/>
      <w:numFmt w:val="decimal"/>
      <w:lvlText w:val="%1.%2.%3.%4.%5.%6.%7.%8.%9."/>
      <w:lvlJc w:val="left"/>
      <w:pPr>
        <w:ind w:left="4603" w:hanging="1440"/>
      </w:pPr>
      <w:rPr>
        <w:rFonts w:hint="default"/>
      </w:rPr>
    </w:lvl>
  </w:abstractNum>
  <w:abstractNum w:abstractNumId="17" w15:restartNumberingAfterBreak="0">
    <w:nsid w:val="7E5A09FF"/>
    <w:multiLevelType w:val="hybridMultilevel"/>
    <w:tmpl w:val="74AA38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569390250">
    <w:abstractNumId w:val="1"/>
  </w:num>
  <w:num w:numId="2" w16cid:durableId="171065117">
    <w:abstractNumId w:val="0"/>
  </w:num>
  <w:num w:numId="3" w16cid:durableId="1035693509">
    <w:abstractNumId w:val="16"/>
  </w:num>
  <w:num w:numId="4" w16cid:durableId="1345597533">
    <w:abstractNumId w:val="8"/>
  </w:num>
  <w:num w:numId="5" w16cid:durableId="1136531176">
    <w:abstractNumId w:val="13"/>
  </w:num>
  <w:num w:numId="6" w16cid:durableId="274872108">
    <w:abstractNumId w:val="7"/>
  </w:num>
  <w:num w:numId="7" w16cid:durableId="1161237096">
    <w:abstractNumId w:val="6"/>
  </w:num>
  <w:num w:numId="8" w16cid:durableId="1609198310">
    <w:abstractNumId w:val="3"/>
  </w:num>
  <w:num w:numId="9" w16cid:durableId="173693724">
    <w:abstractNumId w:val="2"/>
    <w:lvlOverride w:ilvl="0">
      <w:lvl w:ilvl="0">
        <w:start w:val="1"/>
        <w:numFmt w:val="bullet"/>
        <w:lvlText w:val=""/>
        <w:legacy w:legacy="1" w:legacySpace="0" w:legacyIndent="360"/>
        <w:lvlJc w:val="left"/>
        <w:pPr>
          <w:ind w:left="360" w:hanging="360"/>
        </w:pPr>
        <w:rPr>
          <w:rFonts w:ascii="Symbol" w:hAnsi="Symbol" w:cs="Times New Roman" w:hint="default"/>
        </w:rPr>
      </w:lvl>
    </w:lvlOverride>
  </w:num>
  <w:num w:numId="10" w16cid:durableId="2004888607">
    <w:abstractNumId w:val="9"/>
  </w:num>
  <w:num w:numId="11" w16cid:durableId="1193418667">
    <w:abstractNumId w:val="15"/>
  </w:num>
  <w:num w:numId="12" w16cid:durableId="978343075">
    <w:abstractNumId w:val="5"/>
  </w:num>
  <w:num w:numId="13" w16cid:durableId="1321889786">
    <w:abstractNumId w:val="11"/>
  </w:num>
  <w:num w:numId="14" w16cid:durableId="1378625157">
    <w:abstractNumId w:val="12"/>
  </w:num>
  <w:num w:numId="15" w16cid:durableId="1193305400">
    <w:abstractNumId w:val="14"/>
  </w:num>
  <w:num w:numId="16" w16cid:durableId="1372537159">
    <w:abstractNumId w:val="17"/>
  </w:num>
  <w:num w:numId="17" w16cid:durableId="750198761">
    <w:abstractNumId w:val="10"/>
  </w:num>
  <w:num w:numId="18" w16cid:durableId="125956261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1B0"/>
    <w:rsid w:val="00001138"/>
    <w:rsid w:val="00001196"/>
    <w:rsid w:val="000011B0"/>
    <w:rsid w:val="00002BDF"/>
    <w:rsid w:val="00004692"/>
    <w:rsid w:val="00010D56"/>
    <w:rsid w:val="00014734"/>
    <w:rsid w:val="00014991"/>
    <w:rsid w:val="0002339B"/>
    <w:rsid w:val="00023B25"/>
    <w:rsid w:val="00023BDD"/>
    <w:rsid w:val="000272B8"/>
    <w:rsid w:val="00027CC8"/>
    <w:rsid w:val="00030B6D"/>
    <w:rsid w:val="00032030"/>
    <w:rsid w:val="000379BA"/>
    <w:rsid w:val="00041523"/>
    <w:rsid w:val="00042F38"/>
    <w:rsid w:val="00060A75"/>
    <w:rsid w:val="00062FB5"/>
    <w:rsid w:val="00064F1E"/>
    <w:rsid w:val="00066761"/>
    <w:rsid w:val="000670C5"/>
    <w:rsid w:val="0007242A"/>
    <w:rsid w:val="000740F8"/>
    <w:rsid w:val="00074B8B"/>
    <w:rsid w:val="00076598"/>
    <w:rsid w:val="00077F9D"/>
    <w:rsid w:val="00082B25"/>
    <w:rsid w:val="00082DAC"/>
    <w:rsid w:val="00084856"/>
    <w:rsid w:val="000871A4"/>
    <w:rsid w:val="0008726F"/>
    <w:rsid w:val="000902F7"/>
    <w:rsid w:val="00090FB9"/>
    <w:rsid w:val="00095318"/>
    <w:rsid w:val="00096721"/>
    <w:rsid w:val="000A68EB"/>
    <w:rsid w:val="000B13D0"/>
    <w:rsid w:val="000B31DB"/>
    <w:rsid w:val="000C2C57"/>
    <w:rsid w:val="000C4426"/>
    <w:rsid w:val="000D0E04"/>
    <w:rsid w:val="000D12B4"/>
    <w:rsid w:val="000D1FC8"/>
    <w:rsid w:val="000D25B5"/>
    <w:rsid w:val="000D299E"/>
    <w:rsid w:val="000D50F5"/>
    <w:rsid w:val="000D6328"/>
    <w:rsid w:val="000D7537"/>
    <w:rsid w:val="000D76F7"/>
    <w:rsid w:val="000E3C6A"/>
    <w:rsid w:val="000E519F"/>
    <w:rsid w:val="000F0550"/>
    <w:rsid w:val="000F0972"/>
    <w:rsid w:val="000F3939"/>
    <w:rsid w:val="000F4C71"/>
    <w:rsid w:val="000F5ECC"/>
    <w:rsid w:val="00101183"/>
    <w:rsid w:val="001021D0"/>
    <w:rsid w:val="001026A4"/>
    <w:rsid w:val="00102AD2"/>
    <w:rsid w:val="001044BB"/>
    <w:rsid w:val="0010697F"/>
    <w:rsid w:val="001074D6"/>
    <w:rsid w:val="00110698"/>
    <w:rsid w:val="00114953"/>
    <w:rsid w:val="00115212"/>
    <w:rsid w:val="00115982"/>
    <w:rsid w:val="00116C73"/>
    <w:rsid w:val="00120255"/>
    <w:rsid w:val="00121D4D"/>
    <w:rsid w:val="00122DBF"/>
    <w:rsid w:val="00132724"/>
    <w:rsid w:val="00132B9C"/>
    <w:rsid w:val="00132D09"/>
    <w:rsid w:val="00135359"/>
    <w:rsid w:val="00137542"/>
    <w:rsid w:val="00144010"/>
    <w:rsid w:val="001464EF"/>
    <w:rsid w:val="0014724E"/>
    <w:rsid w:val="00147C38"/>
    <w:rsid w:val="00150AD6"/>
    <w:rsid w:val="00154530"/>
    <w:rsid w:val="0015478F"/>
    <w:rsid w:val="00163338"/>
    <w:rsid w:val="00164EE5"/>
    <w:rsid w:val="00172E5B"/>
    <w:rsid w:val="00173183"/>
    <w:rsid w:val="0017395B"/>
    <w:rsid w:val="00176136"/>
    <w:rsid w:val="0017722A"/>
    <w:rsid w:val="0018399E"/>
    <w:rsid w:val="001870AA"/>
    <w:rsid w:val="0019091F"/>
    <w:rsid w:val="00192E87"/>
    <w:rsid w:val="00193F87"/>
    <w:rsid w:val="001971AD"/>
    <w:rsid w:val="001979AD"/>
    <w:rsid w:val="001A05C8"/>
    <w:rsid w:val="001A2C45"/>
    <w:rsid w:val="001A3702"/>
    <w:rsid w:val="001A71DB"/>
    <w:rsid w:val="001A72EC"/>
    <w:rsid w:val="001B114C"/>
    <w:rsid w:val="001B759C"/>
    <w:rsid w:val="001C21E8"/>
    <w:rsid w:val="001C4CF6"/>
    <w:rsid w:val="001C524C"/>
    <w:rsid w:val="001C5584"/>
    <w:rsid w:val="001C7CB5"/>
    <w:rsid w:val="001D3413"/>
    <w:rsid w:val="001D6398"/>
    <w:rsid w:val="001D7AB6"/>
    <w:rsid w:val="001E17B9"/>
    <w:rsid w:val="001E214A"/>
    <w:rsid w:val="001E4226"/>
    <w:rsid w:val="001E486C"/>
    <w:rsid w:val="001F0925"/>
    <w:rsid w:val="001F3794"/>
    <w:rsid w:val="001F5DEA"/>
    <w:rsid w:val="00200E29"/>
    <w:rsid w:val="0020163D"/>
    <w:rsid w:val="00202037"/>
    <w:rsid w:val="00202D33"/>
    <w:rsid w:val="00204F0A"/>
    <w:rsid w:val="002066CC"/>
    <w:rsid w:val="0021121C"/>
    <w:rsid w:val="00211591"/>
    <w:rsid w:val="00211A22"/>
    <w:rsid w:val="00212150"/>
    <w:rsid w:val="00213742"/>
    <w:rsid w:val="00213CC5"/>
    <w:rsid w:val="00221DC0"/>
    <w:rsid w:val="00222308"/>
    <w:rsid w:val="00223B06"/>
    <w:rsid w:val="00223C35"/>
    <w:rsid w:val="00225B25"/>
    <w:rsid w:val="00226D9C"/>
    <w:rsid w:val="0023473A"/>
    <w:rsid w:val="00235C85"/>
    <w:rsid w:val="00240968"/>
    <w:rsid w:val="00243E8F"/>
    <w:rsid w:val="00246BC8"/>
    <w:rsid w:val="002471B0"/>
    <w:rsid w:val="002471D7"/>
    <w:rsid w:val="002615E5"/>
    <w:rsid w:val="00261F96"/>
    <w:rsid w:val="002703C0"/>
    <w:rsid w:val="00272E48"/>
    <w:rsid w:val="0027559A"/>
    <w:rsid w:val="00276DC4"/>
    <w:rsid w:val="00277B13"/>
    <w:rsid w:val="002833B1"/>
    <w:rsid w:val="00283D1B"/>
    <w:rsid w:val="00284223"/>
    <w:rsid w:val="00284886"/>
    <w:rsid w:val="002852DA"/>
    <w:rsid w:val="00286943"/>
    <w:rsid w:val="002910F7"/>
    <w:rsid w:val="00293090"/>
    <w:rsid w:val="00293715"/>
    <w:rsid w:val="00293771"/>
    <w:rsid w:val="00293C45"/>
    <w:rsid w:val="002972B8"/>
    <w:rsid w:val="002A041C"/>
    <w:rsid w:val="002A06E5"/>
    <w:rsid w:val="002A14DE"/>
    <w:rsid w:val="002A5D7C"/>
    <w:rsid w:val="002A6AF6"/>
    <w:rsid w:val="002B30AB"/>
    <w:rsid w:val="002B522C"/>
    <w:rsid w:val="002B60B8"/>
    <w:rsid w:val="002B7914"/>
    <w:rsid w:val="002B7A35"/>
    <w:rsid w:val="002B7A69"/>
    <w:rsid w:val="002C1E78"/>
    <w:rsid w:val="002C2362"/>
    <w:rsid w:val="002C2D72"/>
    <w:rsid w:val="002C3E24"/>
    <w:rsid w:val="002E2ED5"/>
    <w:rsid w:val="002E4974"/>
    <w:rsid w:val="002E542B"/>
    <w:rsid w:val="002E5E07"/>
    <w:rsid w:val="002E6AE5"/>
    <w:rsid w:val="002E732E"/>
    <w:rsid w:val="002F3FE1"/>
    <w:rsid w:val="002F4101"/>
    <w:rsid w:val="002F4517"/>
    <w:rsid w:val="002F788C"/>
    <w:rsid w:val="00300D42"/>
    <w:rsid w:val="00311390"/>
    <w:rsid w:val="00313D69"/>
    <w:rsid w:val="003159D0"/>
    <w:rsid w:val="003162DF"/>
    <w:rsid w:val="00316BD3"/>
    <w:rsid w:val="00320E6E"/>
    <w:rsid w:val="00320E72"/>
    <w:rsid w:val="00323C79"/>
    <w:rsid w:val="00324B00"/>
    <w:rsid w:val="00324B1E"/>
    <w:rsid w:val="00325262"/>
    <w:rsid w:val="003301EE"/>
    <w:rsid w:val="00331004"/>
    <w:rsid w:val="00331143"/>
    <w:rsid w:val="00332B32"/>
    <w:rsid w:val="00332CEB"/>
    <w:rsid w:val="0033664E"/>
    <w:rsid w:val="0033703C"/>
    <w:rsid w:val="003412DB"/>
    <w:rsid w:val="0034192E"/>
    <w:rsid w:val="0035238E"/>
    <w:rsid w:val="00356782"/>
    <w:rsid w:val="003568D4"/>
    <w:rsid w:val="00357F72"/>
    <w:rsid w:val="00361F58"/>
    <w:rsid w:val="00362261"/>
    <w:rsid w:val="0036236C"/>
    <w:rsid w:val="00364EA9"/>
    <w:rsid w:val="00373D02"/>
    <w:rsid w:val="003747E5"/>
    <w:rsid w:val="00380886"/>
    <w:rsid w:val="00380FE4"/>
    <w:rsid w:val="0038209A"/>
    <w:rsid w:val="00382933"/>
    <w:rsid w:val="00393C92"/>
    <w:rsid w:val="003A0438"/>
    <w:rsid w:val="003A1EB0"/>
    <w:rsid w:val="003A40FF"/>
    <w:rsid w:val="003A4492"/>
    <w:rsid w:val="003A6456"/>
    <w:rsid w:val="003A7A6D"/>
    <w:rsid w:val="003B028B"/>
    <w:rsid w:val="003B26B0"/>
    <w:rsid w:val="003C4136"/>
    <w:rsid w:val="003C5A50"/>
    <w:rsid w:val="003C7276"/>
    <w:rsid w:val="003C73F7"/>
    <w:rsid w:val="003D0437"/>
    <w:rsid w:val="003D5D51"/>
    <w:rsid w:val="003D65D7"/>
    <w:rsid w:val="003D68F3"/>
    <w:rsid w:val="003E2CC0"/>
    <w:rsid w:val="003E2FAD"/>
    <w:rsid w:val="003E405C"/>
    <w:rsid w:val="003E7F58"/>
    <w:rsid w:val="003F1A07"/>
    <w:rsid w:val="003F4A89"/>
    <w:rsid w:val="003F69C1"/>
    <w:rsid w:val="00402631"/>
    <w:rsid w:val="0040263E"/>
    <w:rsid w:val="004033EB"/>
    <w:rsid w:val="00403C10"/>
    <w:rsid w:val="00406DA5"/>
    <w:rsid w:val="0041179D"/>
    <w:rsid w:val="00413105"/>
    <w:rsid w:val="004138BF"/>
    <w:rsid w:val="0041478A"/>
    <w:rsid w:val="004207ED"/>
    <w:rsid w:val="00421A24"/>
    <w:rsid w:val="00424540"/>
    <w:rsid w:val="0043118E"/>
    <w:rsid w:val="00435F7A"/>
    <w:rsid w:val="00437005"/>
    <w:rsid w:val="00437B09"/>
    <w:rsid w:val="00442324"/>
    <w:rsid w:val="00443467"/>
    <w:rsid w:val="004435E0"/>
    <w:rsid w:val="0044795F"/>
    <w:rsid w:val="00452112"/>
    <w:rsid w:val="004543DE"/>
    <w:rsid w:val="00463D67"/>
    <w:rsid w:val="00467139"/>
    <w:rsid w:val="004700DA"/>
    <w:rsid w:val="0047356A"/>
    <w:rsid w:val="0047410C"/>
    <w:rsid w:val="004770E9"/>
    <w:rsid w:val="00482911"/>
    <w:rsid w:val="0048463A"/>
    <w:rsid w:val="0048524C"/>
    <w:rsid w:val="00486DB3"/>
    <w:rsid w:val="004878B7"/>
    <w:rsid w:val="00490FFE"/>
    <w:rsid w:val="004929AE"/>
    <w:rsid w:val="00494F31"/>
    <w:rsid w:val="0049503F"/>
    <w:rsid w:val="00495B6C"/>
    <w:rsid w:val="00497B61"/>
    <w:rsid w:val="004A2DD6"/>
    <w:rsid w:val="004A3A91"/>
    <w:rsid w:val="004A5F78"/>
    <w:rsid w:val="004B153E"/>
    <w:rsid w:val="004B2592"/>
    <w:rsid w:val="004B31DF"/>
    <w:rsid w:val="004B3EFF"/>
    <w:rsid w:val="004B5480"/>
    <w:rsid w:val="004B7066"/>
    <w:rsid w:val="004B7B4C"/>
    <w:rsid w:val="004C0B8A"/>
    <w:rsid w:val="004C239B"/>
    <w:rsid w:val="004C3538"/>
    <w:rsid w:val="004C52DF"/>
    <w:rsid w:val="004C6A88"/>
    <w:rsid w:val="004C6C9A"/>
    <w:rsid w:val="004C7C8F"/>
    <w:rsid w:val="004D203D"/>
    <w:rsid w:val="004D24D8"/>
    <w:rsid w:val="004D539B"/>
    <w:rsid w:val="004D673A"/>
    <w:rsid w:val="004E0AD6"/>
    <w:rsid w:val="004E158A"/>
    <w:rsid w:val="004E3469"/>
    <w:rsid w:val="004E3A3A"/>
    <w:rsid w:val="004E5F4C"/>
    <w:rsid w:val="004F51E7"/>
    <w:rsid w:val="004F6F66"/>
    <w:rsid w:val="0050599D"/>
    <w:rsid w:val="00511EC6"/>
    <w:rsid w:val="005124FA"/>
    <w:rsid w:val="005149E7"/>
    <w:rsid w:val="00516748"/>
    <w:rsid w:val="00517BD9"/>
    <w:rsid w:val="0052782C"/>
    <w:rsid w:val="00531745"/>
    <w:rsid w:val="00537A44"/>
    <w:rsid w:val="00542172"/>
    <w:rsid w:val="00543E56"/>
    <w:rsid w:val="00546556"/>
    <w:rsid w:val="00547339"/>
    <w:rsid w:val="00550349"/>
    <w:rsid w:val="00551141"/>
    <w:rsid w:val="0055141E"/>
    <w:rsid w:val="00552E61"/>
    <w:rsid w:val="00553010"/>
    <w:rsid w:val="00554DF0"/>
    <w:rsid w:val="00556C4F"/>
    <w:rsid w:val="00557D0F"/>
    <w:rsid w:val="00561851"/>
    <w:rsid w:val="00561A97"/>
    <w:rsid w:val="0056377B"/>
    <w:rsid w:val="00567826"/>
    <w:rsid w:val="00567AED"/>
    <w:rsid w:val="00570F06"/>
    <w:rsid w:val="005710C8"/>
    <w:rsid w:val="00571D59"/>
    <w:rsid w:val="0057328E"/>
    <w:rsid w:val="005771D2"/>
    <w:rsid w:val="00577DA4"/>
    <w:rsid w:val="005809B1"/>
    <w:rsid w:val="00582143"/>
    <w:rsid w:val="00583500"/>
    <w:rsid w:val="00584AB2"/>
    <w:rsid w:val="005864E9"/>
    <w:rsid w:val="00586AF7"/>
    <w:rsid w:val="00590ADB"/>
    <w:rsid w:val="0059208B"/>
    <w:rsid w:val="00594DB8"/>
    <w:rsid w:val="00596FC9"/>
    <w:rsid w:val="005A307F"/>
    <w:rsid w:val="005B5B89"/>
    <w:rsid w:val="005B764B"/>
    <w:rsid w:val="005C06B5"/>
    <w:rsid w:val="005C2597"/>
    <w:rsid w:val="005C27B9"/>
    <w:rsid w:val="005C3E70"/>
    <w:rsid w:val="005D021A"/>
    <w:rsid w:val="005D0BE9"/>
    <w:rsid w:val="005D39A1"/>
    <w:rsid w:val="005D3AC0"/>
    <w:rsid w:val="005E1648"/>
    <w:rsid w:val="005E69DF"/>
    <w:rsid w:val="005F6C62"/>
    <w:rsid w:val="005F7C97"/>
    <w:rsid w:val="00602CDA"/>
    <w:rsid w:val="006139C3"/>
    <w:rsid w:val="00617A0C"/>
    <w:rsid w:val="006232E5"/>
    <w:rsid w:val="0062365B"/>
    <w:rsid w:val="00624AC2"/>
    <w:rsid w:val="006273E3"/>
    <w:rsid w:val="006370D3"/>
    <w:rsid w:val="00643767"/>
    <w:rsid w:val="0064533A"/>
    <w:rsid w:val="006478B0"/>
    <w:rsid w:val="00652A17"/>
    <w:rsid w:val="006613D5"/>
    <w:rsid w:val="00664365"/>
    <w:rsid w:val="00671374"/>
    <w:rsid w:val="00676D31"/>
    <w:rsid w:val="006807FA"/>
    <w:rsid w:val="006841D3"/>
    <w:rsid w:val="00685446"/>
    <w:rsid w:val="00685F23"/>
    <w:rsid w:val="00686CE9"/>
    <w:rsid w:val="00687DF4"/>
    <w:rsid w:val="006945A6"/>
    <w:rsid w:val="00695E01"/>
    <w:rsid w:val="0069686B"/>
    <w:rsid w:val="00696F6B"/>
    <w:rsid w:val="006A0329"/>
    <w:rsid w:val="006A1911"/>
    <w:rsid w:val="006A21F6"/>
    <w:rsid w:val="006A6F34"/>
    <w:rsid w:val="006B3C80"/>
    <w:rsid w:val="006B513E"/>
    <w:rsid w:val="006C3604"/>
    <w:rsid w:val="006C56AB"/>
    <w:rsid w:val="006C5C56"/>
    <w:rsid w:val="006D27F3"/>
    <w:rsid w:val="006D2905"/>
    <w:rsid w:val="006D3D10"/>
    <w:rsid w:val="006D5F02"/>
    <w:rsid w:val="006E1ADC"/>
    <w:rsid w:val="006E40F6"/>
    <w:rsid w:val="006E44AE"/>
    <w:rsid w:val="006E58D7"/>
    <w:rsid w:val="006E5AE2"/>
    <w:rsid w:val="006E64A2"/>
    <w:rsid w:val="006F1FF4"/>
    <w:rsid w:val="006F4866"/>
    <w:rsid w:val="00700A5C"/>
    <w:rsid w:val="00701D73"/>
    <w:rsid w:val="00702FC1"/>
    <w:rsid w:val="00703E97"/>
    <w:rsid w:val="00706588"/>
    <w:rsid w:val="0070666C"/>
    <w:rsid w:val="00706BBF"/>
    <w:rsid w:val="00707891"/>
    <w:rsid w:val="00711540"/>
    <w:rsid w:val="0071284B"/>
    <w:rsid w:val="00712C07"/>
    <w:rsid w:val="0071463A"/>
    <w:rsid w:val="00715058"/>
    <w:rsid w:val="00715C5E"/>
    <w:rsid w:val="00716C1D"/>
    <w:rsid w:val="007242BA"/>
    <w:rsid w:val="00725031"/>
    <w:rsid w:val="00725B36"/>
    <w:rsid w:val="007271D4"/>
    <w:rsid w:val="00727D43"/>
    <w:rsid w:val="00730098"/>
    <w:rsid w:val="007308AF"/>
    <w:rsid w:val="00731612"/>
    <w:rsid w:val="00732DBB"/>
    <w:rsid w:val="007366C4"/>
    <w:rsid w:val="00740543"/>
    <w:rsid w:val="00740D64"/>
    <w:rsid w:val="00741C8E"/>
    <w:rsid w:val="00743958"/>
    <w:rsid w:val="00743B24"/>
    <w:rsid w:val="00745B5E"/>
    <w:rsid w:val="00751F35"/>
    <w:rsid w:val="0075253C"/>
    <w:rsid w:val="007537B8"/>
    <w:rsid w:val="00754874"/>
    <w:rsid w:val="00757683"/>
    <w:rsid w:val="00761732"/>
    <w:rsid w:val="00765342"/>
    <w:rsid w:val="00767C58"/>
    <w:rsid w:val="00771346"/>
    <w:rsid w:val="0077177E"/>
    <w:rsid w:val="0077267E"/>
    <w:rsid w:val="00773E47"/>
    <w:rsid w:val="007745EC"/>
    <w:rsid w:val="0077470C"/>
    <w:rsid w:val="00775466"/>
    <w:rsid w:val="0077568B"/>
    <w:rsid w:val="00776A3D"/>
    <w:rsid w:val="00782BE8"/>
    <w:rsid w:val="00786301"/>
    <w:rsid w:val="007912D7"/>
    <w:rsid w:val="00791A03"/>
    <w:rsid w:val="007977BC"/>
    <w:rsid w:val="00797C1B"/>
    <w:rsid w:val="007A099B"/>
    <w:rsid w:val="007A0D20"/>
    <w:rsid w:val="007A2AAD"/>
    <w:rsid w:val="007A6373"/>
    <w:rsid w:val="007A66D6"/>
    <w:rsid w:val="007A755A"/>
    <w:rsid w:val="007B3453"/>
    <w:rsid w:val="007B3DBE"/>
    <w:rsid w:val="007B76E8"/>
    <w:rsid w:val="007C0CD2"/>
    <w:rsid w:val="007C21A0"/>
    <w:rsid w:val="007C2926"/>
    <w:rsid w:val="007C3C95"/>
    <w:rsid w:val="007D2DCC"/>
    <w:rsid w:val="007D5B3A"/>
    <w:rsid w:val="007D7BDC"/>
    <w:rsid w:val="007E44EC"/>
    <w:rsid w:val="007E4506"/>
    <w:rsid w:val="007E5938"/>
    <w:rsid w:val="007F0453"/>
    <w:rsid w:val="007F171A"/>
    <w:rsid w:val="007F3D78"/>
    <w:rsid w:val="007F40C1"/>
    <w:rsid w:val="007F5087"/>
    <w:rsid w:val="007F778E"/>
    <w:rsid w:val="008004A8"/>
    <w:rsid w:val="0080167B"/>
    <w:rsid w:val="00801F27"/>
    <w:rsid w:val="00802F4E"/>
    <w:rsid w:val="0080341B"/>
    <w:rsid w:val="00806286"/>
    <w:rsid w:val="00807563"/>
    <w:rsid w:val="00810359"/>
    <w:rsid w:val="00811CDF"/>
    <w:rsid w:val="00813DC7"/>
    <w:rsid w:val="0081512D"/>
    <w:rsid w:val="00815589"/>
    <w:rsid w:val="00817409"/>
    <w:rsid w:val="008201BA"/>
    <w:rsid w:val="008235B4"/>
    <w:rsid w:val="00824282"/>
    <w:rsid w:val="00824729"/>
    <w:rsid w:val="00825298"/>
    <w:rsid w:val="00826E41"/>
    <w:rsid w:val="00830E43"/>
    <w:rsid w:val="00831295"/>
    <w:rsid w:val="00832086"/>
    <w:rsid w:val="008334AE"/>
    <w:rsid w:val="00834E14"/>
    <w:rsid w:val="00834F6E"/>
    <w:rsid w:val="0083631B"/>
    <w:rsid w:val="008368B5"/>
    <w:rsid w:val="008412BF"/>
    <w:rsid w:val="0084299C"/>
    <w:rsid w:val="008447A4"/>
    <w:rsid w:val="0084612F"/>
    <w:rsid w:val="00846705"/>
    <w:rsid w:val="00847EE2"/>
    <w:rsid w:val="008520D4"/>
    <w:rsid w:val="00852932"/>
    <w:rsid w:val="0085293E"/>
    <w:rsid w:val="00853444"/>
    <w:rsid w:val="0085388C"/>
    <w:rsid w:val="0085734B"/>
    <w:rsid w:val="00862379"/>
    <w:rsid w:val="008642A8"/>
    <w:rsid w:val="00865A44"/>
    <w:rsid w:val="00871918"/>
    <w:rsid w:val="00875F34"/>
    <w:rsid w:val="00876BD9"/>
    <w:rsid w:val="0087710F"/>
    <w:rsid w:val="008804C9"/>
    <w:rsid w:val="00883040"/>
    <w:rsid w:val="0088413D"/>
    <w:rsid w:val="00884771"/>
    <w:rsid w:val="00885ED5"/>
    <w:rsid w:val="008867E5"/>
    <w:rsid w:val="008A544E"/>
    <w:rsid w:val="008A66D7"/>
    <w:rsid w:val="008A6D08"/>
    <w:rsid w:val="008B210F"/>
    <w:rsid w:val="008B224A"/>
    <w:rsid w:val="008B36CC"/>
    <w:rsid w:val="008B524E"/>
    <w:rsid w:val="008B6E5C"/>
    <w:rsid w:val="008C2971"/>
    <w:rsid w:val="008C35F9"/>
    <w:rsid w:val="008C4ADA"/>
    <w:rsid w:val="008C57AF"/>
    <w:rsid w:val="008C5B71"/>
    <w:rsid w:val="008C5DEB"/>
    <w:rsid w:val="008C6481"/>
    <w:rsid w:val="008D0063"/>
    <w:rsid w:val="008D1400"/>
    <w:rsid w:val="008D217B"/>
    <w:rsid w:val="008D4B78"/>
    <w:rsid w:val="008D751D"/>
    <w:rsid w:val="008D7D39"/>
    <w:rsid w:val="008E21EB"/>
    <w:rsid w:val="008E75E5"/>
    <w:rsid w:val="008E7E1B"/>
    <w:rsid w:val="008F0722"/>
    <w:rsid w:val="008F0750"/>
    <w:rsid w:val="008F18B3"/>
    <w:rsid w:val="008F53B0"/>
    <w:rsid w:val="008F55E3"/>
    <w:rsid w:val="00901BB8"/>
    <w:rsid w:val="00903079"/>
    <w:rsid w:val="00904C56"/>
    <w:rsid w:val="009051C8"/>
    <w:rsid w:val="00906D24"/>
    <w:rsid w:val="009160E5"/>
    <w:rsid w:val="009163AB"/>
    <w:rsid w:val="00916E6D"/>
    <w:rsid w:val="00920300"/>
    <w:rsid w:val="00922BFC"/>
    <w:rsid w:val="009237A1"/>
    <w:rsid w:val="00924A6A"/>
    <w:rsid w:val="00926ACE"/>
    <w:rsid w:val="00927084"/>
    <w:rsid w:val="009271A3"/>
    <w:rsid w:val="009278C2"/>
    <w:rsid w:val="00931D03"/>
    <w:rsid w:val="00936216"/>
    <w:rsid w:val="00937BFD"/>
    <w:rsid w:val="00941E00"/>
    <w:rsid w:val="00950EF0"/>
    <w:rsid w:val="00950FFC"/>
    <w:rsid w:val="00952B47"/>
    <w:rsid w:val="00952BC1"/>
    <w:rsid w:val="00956B5E"/>
    <w:rsid w:val="00957C58"/>
    <w:rsid w:val="009613DA"/>
    <w:rsid w:val="00962560"/>
    <w:rsid w:val="00963E1D"/>
    <w:rsid w:val="00963E69"/>
    <w:rsid w:val="009642D7"/>
    <w:rsid w:val="0096554A"/>
    <w:rsid w:val="00965ABA"/>
    <w:rsid w:val="00970831"/>
    <w:rsid w:val="00975027"/>
    <w:rsid w:val="0098230E"/>
    <w:rsid w:val="00991C4F"/>
    <w:rsid w:val="009924C0"/>
    <w:rsid w:val="00993ABB"/>
    <w:rsid w:val="00994216"/>
    <w:rsid w:val="009A0125"/>
    <w:rsid w:val="009A532D"/>
    <w:rsid w:val="009A7B21"/>
    <w:rsid w:val="009B0A6C"/>
    <w:rsid w:val="009B1E0C"/>
    <w:rsid w:val="009B355D"/>
    <w:rsid w:val="009B38BE"/>
    <w:rsid w:val="009B3B3B"/>
    <w:rsid w:val="009B4504"/>
    <w:rsid w:val="009B4ABF"/>
    <w:rsid w:val="009B5F46"/>
    <w:rsid w:val="009C09FC"/>
    <w:rsid w:val="009C18AA"/>
    <w:rsid w:val="009C1F7C"/>
    <w:rsid w:val="009C1FC8"/>
    <w:rsid w:val="009D0E69"/>
    <w:rsid w:val="009D1D9E"/>
    <w:rsid w:val="009D42FC"/>
    <w:rsid w:val="009D45B7"/>
    <w:rsid w:val="009D529F"/>
    <w:rsid w:val="009D5DF0"/>
    <w:rsid w:val="009D62EE"/>
    <w:rsid w:val="009E06FD"/>
    <w:rsid w:val="009E297B"/>
    <w:rsid w:val="009E2E08"/>
    <w:rsid w:val="009E35BD"/>
    <w:rsid w:val="009E5125"/>
    <w:rsid w:val="009E5AB0"/>
    <w:rsid w:val="009E5C2E"/>
    <w:rsid w:val="009E5FC6"/>
    <w:rsid w:val="009E600B"/>
    <w:rsid w:val="009F2B0C"/>
    <w:rsid w:val="009F2D7C"/>
    <w:rsid w:val="009F66DC"/>
    <w:rsid w:val="00A01535"/>
    <w:rsid w:val="00A0183F"/>
    <w:rsid w:val="00A058D5"/>
    <w:rsid w:val="00A068E1"/>
    <w:rsid w:val="00A159F6"/>
    <w:rsid w:val="00A162B8"/>
    <w:rsid w:val="00A16D39"/>
    <w:rsid w:val="00A23C15"/>
    <w:rsid w:val="00A23FE5"/>
    <w:rsid w:val="00A24181"/>
    <w:rsid w:val="00A26B36"/>
    <w:rsid w:val="00A271A8"/>
    <w:rsid w:val="00A30DD8"/>
    <w:rsid w:val="00A32052"/>
    <w:rsid w:val="00A32899"/>
    <w:rsid w:val="00A35764"/>
    <w:rsid w:val="00A35D4E"/>
    <w:rsid w:val="00A4543A"/>
    <w:rsid w:val="00A46DF7"/>
    <w:rsid w:val="00A477A8"/>
    <w:rsid w:val="00A51951"/>
    <w:rsid w:val="00A52461"/>
    <w:rsid w:val="00A54E28"/>
    <w:rsid w:val="00A563DA"/>
    <w:rsid w:val="00A57E42"/>
    <w:rsid w:val="00A61520"/>
    <w:rsid w:val="00A6171B"/>
    <w:rsid w:val="00A61B83"/>
    <w:rsid w:val="00A62AD7"/>
    <w:rsid w:val="00A641E2"/>
    <w:rsid w:val="00A64F14"/>
    <w:rsid w:val="00A65D59"/>
    <w:rsid w:val="00A667B5"/>
    <w:rsid w:val="00A67A64"/>
    <w:rsid w:val="00A70F2B"/>
    <w:rsid w:val="00A80F36"/>
    <w:rsid w:val="00A834F5"/>
    <w:rsid w:val="00A86D4D"/>
    <w:rsid w:val="00A87DE8"/>
    <w:rsid w:val="00A97B43"/>
    <w:rsid w:val="00AA2F9C"/>
    <w:rsid w:val="00AA321B"/>
    <w:rsid w:val="00AA3D9B"/>
    <w:rsid w:val="00AB0436"/>
    <w:rsid w:val="00AB23A6"/>
    <w:rsid w:val="00AB5609"/>
    <w:rsid w:val="00AB5FED"/>
    <w:rsid w:val="00AB6520"/>
    <w:rsid w:val="00AC0E55"/>
    <w:rsid w:val="00AC1A83"/>
    <w:rsid w:val="00AC595E"/>
    <w:rsid w:val="00AC76E6"/>
    <w:rsid w:val="00AD5DB3"/>
    <w:rsid w:val="00AD7CA9"/>
    <w:rsid w:val="00AE28F1"/>
    <w:rsid w:val="00AE3E58"/>
    <w:rsid w:val="00AE4DFC"/>
    <w:rsid w:val="00AE726E"/>
    <w:rsid w:val="00AE7D52"/>
    <w:rsid w:val="00AF19E3"/>
    <w:rsid w:val="00AF280F"/>
    <w:rsid w:val="00AF5B6D"/>
    <w:rsid w:val="00B0326B"/>
    <w:rsid w:val="00B05709"/>
    <w:rsid w:val="00B07354"/>
    <w:rsid w:val="00B07B7A"/>
    <w:rsid w:val="00B10542"/>
    <w:rsid w:val="00B10C34"/>
    <w:rsid w:val="00B1453F"/>
    <w:rsid w:val="00B14C33"/>
    <w:rsid w:val="00B15315"/>
    <w:rsid w:val="00B17755"/>
    <w:rsid w:val="00B23D24"/>
    <w:rsid w:val="00B24412"/>
    <w:rsid w:val="00B32B6A"/>
    <w:rsid w:val="00B33161"/>
    <w:rsid w:val="00B3573A"/>
    <w:rsid w:val="00B367A1"/>
    <w:rsid w:val="00B367A9"/>
    <w:rsid w:val="00B4250E"/>
    <w:rsid w:val="00B4282B"/>
    <w:rsid w:val="00B42E0D"/>
    <w:rsid w:val="00B4448C"/>
    <w:rsid w:val="00B469D5"/>
    <w:rsid w:val="00B4700A"/>
    <w:rsid w:val="00B52E88"/>
    <w:rsid w:val="00B64BCA"/>
    <w:rsid w:val="00B66C96"/>
    <w:rsid w:val="00B67E6E"/>
    <w:rsid w:val="00B74A43"/>
    <w:rsid w:val="00B74EE2"/>
    <w:rsid w:val="00B775FE"/>
    <w:rsid w:val="00B8161A"/>
    <w:rsid w:val="00B83A56"/>
    <w:rsid w:val="00B83B8C"/>
    <w:rsid w:val="00B83FB0"/>
    <w:rsid w:val="00B86368"/>
    <w:rsid w:val="00B86C2A"/>
    <w:rsid w:val="00B87BB6"/>
    <w:rsid w:val="00B87BF4"/>
    <w:rsid w:val="00B90D1E"/>
    <w:rsid w:val="00B91542"/>
    <w:rsid w:val="00B91A35"/>
    <w:rsid w:val="00B940A7"/>
    <w:rsid w:val="00B94557"/>
    <w:rsid w:val="00B96232"/>
    <w:rsid w:val="00B97118"/>
    <w:rsid w:val="00BA31AE"/>
    <w:rsid w:val="00BA3AFD"/>
    <w:rsid w:val="00BA623A"/>
    <w:rsid w:val="00BA6CDF"/>
    <w:rsid w:val="00BB0B14"/>
    <w:rsid w:val="00BB0C82"/>
    <w:rsid w:val="00BB1735"/>
    <w:rsid w:val="00BB2A80"/>
    <w:rsid w:val="00BB36BB"/>
    <w:rsid w:val="00BB58C1"/>
    <w:rsid w:val="00BC02D5"/>
    <w:rsid w:val="00BC08CE"/>
    <w:rsid w:val="00BC3C2E"/>
    <w:rsid w:val="00BC5C2F"/>
    <w:rsid w:val="00BD001A"/>
    <w:rsid w:val="00BD073C"/>
    <w:rsid w:val="00BD0ABD"/>
    <w:rsid w:val="00BD0F89"/>
    <w:rsid w:val="00BD1077"/>
    <w:rsid w:val="00BD1113"/>
    <w:rsid w:val="00BD61DF"/>
    <w:rsid w:val="00BE11EF"/>
    <w:rsid w:val="00BE4AB8"/>
    <w:rsid w:val="00BE63C9"/>
    <w:rsid w:val="00BE6EE6"/>
    <w:rsid w:val="00BF0470"/>
    <w:rsid w:val="00BF1E13"/>
    <w:rsid w:val="00BF2087"/>
    <w:rsid w:val="00BF2655"/>
    <w:rsid w:val="00BF2EF9"/>
    <w:rsid w:val="00BF31D7"/>
    <w:rsid w:val="00BF63CA"/>
    <w:rsid w:val="00C023A8"/>
    <w:rsid w:val="00C03A8B"/>
    <w:rsid w:val="00C102F7"/>
    <w:rsid w:val="00C131DB"/>
    <w:rsid w:val="00C13DFA"/>
    <w:rsid w:val="00C1477C"/>
    <w:rsid w:val="00C1571B"/>
    <w:rsid w:val="00C16413"/>
    <w:rsid w:val="00C16A86"/>
    <w:rsid w:val="00C17DA8"/>
    <w:rsid w:val="00C20545"/>
    <w:rsid w:val="00C22E3A"/>
    <w:rsid w:val="00C24D27"/>
    <w:rsid w:val="00C25AAA"/>
    <w:rsid w:val="00C26F1D"/>
    <w:rsid w:val="00C3058D"/>
    <w:rsid w:val="00C31655"/>
    <w:rsid w:val="00C32A51"/>
    <w:rsid w:val="00C32AA4"/>
    <w:rsid w:val="00C32CFD"/>
    <w:rsid w:val="00C33559"/>
    <w:rsid w:val="00C336FD"/>
    <w:rsid w:val="00C35B2B"/>
    <w:rsid w:val="00C35F10"/>
    <w:rsid w:val="00C37F74"/>
    <w:rsid w:val="00C42DEB"/>
    <w:rsid w:val="00C446E8"/>
    <w:rsid w:val="00C4492D"/>
    <w:rsid w:val="00C4593F"/>
    <w:rsid w:val="00C54D19"/>
    <w:rsid w:val="00C557A2"/>
    <w:rsid w:val="00C645A4"/>
    <w:rsid w:val="00C647F9"/>
    <w:rsid w:val="00C65280"/>
    <w:rsid w:val="00C65415"/>
    <w:rsid w:val="00C65EE8"/>
    <w:rsid w:val="00C6606A"/>
    <w:rsid w:val="00C66246"/>
    <w:rsid w:val="00C66B00"/>
    <w:rsid w:val="00C71054"/>
    <w:rsid w:val="00C725F5"/>
    <w:rsid w:val="00C72CFC"/>
    <w:rsid w:val="00C73E96"/>
    <w:rsid w:val="00C75A4D"/>
    <w:rsid w:val="00C76488"/>
    <w:rsid w:val="00C80D6A"/>
    <w:rsid w:val="00C8111A"/>
    <w:rsid w:val="00C8736E"/>
    <w:rsid w:val="00C91F98"/>
    <w:rsid w:val="00CA0CE1"/>
    <w:rsid w:val="00CA0F76"/>
    <w:rsid w:val="00CA1017"/>
    <w:rsid w:val="00CA59E5"/>
    <w:rsid w:val="00CA75DF"/>
    <w:rsid w:val="00CB5D8C"/>
    <w:rsid w:val="00CC043C"/>
    <w:rsid w:val="00CC12E6"/>
    <w:rsid w:val="00CC1565"/>
    <w:rsid w:val="00CC31A1"/>
    <w:rsid w:val="00CC559D"/>
    <w:rsid w:val="00CD155F"/>
    <w:rsid w:val="00CD646B"/>
    <w:rsid w:val="00CD7405"/>
    <w:rsid w:val="00CE01B0"/>
    <w:rsid w:val="00CE50A0"/>
    <w:rsid w:val="00CF2785"/>
    <w:rsid w:val="00CF27BA"/>
    <w:rsid w:val="00CF31A4"/>
    <w:rsid w:val="00D00A92"/>
    <w:rsid w:val="00D00AE3"/>
    <w:rsid w:val="00D02DD8"/>
    <w:rsid w:val="00D07A70"/>
    <w:rsid w:val="00D10AD4"/>
    <w:rsid w:val="00D1161A"/>
    <w:rsid w:val="00D12DD3"/>
    <w:rsid w:val="00D1347F"/>
    <w:rsid w:val="00D1349E"/>
    <w:rsid w:val="00D13CF7"/>
    <w:rsid w:val="00D205ED"/>
    <w:rsid w:val="00D20E9D"/>
    <w:rsid w:val="00D22889"/>
    <w:rsid w:val="00D245DA"/>
    <w:rsid w:val="00D301A0"/>
    <w:rsid w:val="00D302EF"/>
    <w:rsid w:val="00D305AE"/>
    <w:rsid w:val="00D31D5F"/>
    <w:rsid w:val="00D34416"/>
    <w:rsid w:val="00D35434"/>
    <w:rsid w:val="00D35A52"/>
    <w:rsid w:val="00D37C95"/>
    <w:rsid w:val="00D40CB8"/>
    <w:rsid w:val="00D416AD"/>
    <w:rsid w:val="00D41F05"/>
    <w:rsid w:val="00D44C9F"/>
    <w:rsid w:val="00D470CC"/>
    <w:rsid w:val="00D57ECC"/>
    <w:rsid w:val="00D62252"/>
    <w:rsid w:val="00D6272F"/>
    <w:rsid w:val="00D62838"/>
    <w:rsid w:val="00D62E6A"/>
    <w:rsid w:val="00D645AC"/>
    <w:rsid w:val="00D6651A"/>
    <w:rsid w:val="00D70329"/>
    <w:rsid w:val="00D71603"/>
    <w:rsid w:val="00D72186"/>
    <w:rsid w:val="00D72826"/>
    <w:rsid w:val="00D7395D"/>
    <w:rsid w:val="00D7683A"/>
    <w:rsid w:val="00D76C4D"/>
    <w:rsid w:val="00D801F1"/>
    <w:rsid w:val="00D8145B"/>
    <w:rsid w:val="00D822BB"/>
    <w:rsid w:val="00D82AF7"/>
    <w:rsid w:val="00D83BCA"/>
    <w:rsid w:val="00D846AF"/>
    <w:rsid w:val="00D85A81"/>
    <w:rsid w:val="00D86712"/>
    <w:rsid w:val="00D90DA5"/>
    <w:rsid w:val="00D950C2"/>
    <w:rsid w:val="00D96A74"/>
    <w:rsid w:val="00DA1FAE"/>
    <w:rsid w:val="00DA35E6"/>
    <w:rsid w:val="00DA3892"/>
    <w:rsid w:val="00DA4D5F"/>
    <w:rsid w:val="00DA55E1"/>
    <w:rsid w:val="00DA77B0"/>
    <w:rsid w:val="00DB016B"/>
    <w:rsid w:val="00DB0AB7"/>
    <w:rsid w:val="00DB2B94"/>
    <w:rsid w:val="00DB2C88"/>
    <w:rsid w:val="00DB4BE9"/>
    <w:rsid w:val="00DB4FE9"/>
    <w:rsid w:val="00DB510A"/>
    <w:rsid w:val="00DB68EE"/>
    <w:rsid w:val="00DB6F77"/>
    <w:rsid w:val="00DC07BA"/>
    <w:rsid w:val="00DC45D4"/>
    <w:rsid w:val="00DC5391"/>
    <w:rsid w:val="00DD0F77"/>
    <w:rsid w:val="00DD1741"/>
    <w:rsid w:val="00DD30F4"/>
    <w:rsid w:val="00DD3EFD"/>
    <w:rsid w:val="00DD4088"/>
    <w:rsid w:val="00DD7531"/>
    <w:rsid w:val="00DD7EC9"/>
    <w:rsid w:val="00DD7F77"/>
    <w:rsid w:val="00DE179B"/>
    <w:rsid w:val="00DE2A56"/>
    <w:rsid w:val="00DE3384"/>
    <w:rsid w:val="00DE3582"/>
    <w:rsid w:val="00DE3C32"/>
    <w:rsid w:val="00DE495D"/>
    <w:rsid w:val="00DE4E4F"/>
    <w:rsid w:val="00DE5BA9"/>
    <w:rsid w:val="00DF08BD"/>
    <w:rsid w:val="00DF0FEB"/>
    <w:rsid w:val="00DF457E"/>
    <w:rsid w:val="00E0309C"/>
    <w:rsid w:val="00E03560"/>
    <w:rsid w:val="00E0417A"/>
    <w:rsid w:val="00E10DC7"/>
    <w:rsid w:val="00E15E2F"/>
    <w:rsid w:val="00E16C8A"/>
    <w:rsid w:val="00E20270"/>
    <w:rsid w:val="00E21209"/>
    <w:rsid w:val="00E216D6"/>
    <w:rsid w:val="00E2257B"/>
    <w:rsid w:val="00E2592A"/>
    <w:rsid w:val="00E25FCA"/>
    <w:rsid w:val="00E26307"/>
    <w:rsid w:val="00E26707"/>
    <w:rsid w:val="00E270D7"/>
    <w:rsid w:val="00E314C8"/>
    <w:rsid w:val="00E323A8"/>
    <w:rsid w:val="00E34C3A"/>
    <w:rsid w:val="00E35D00"/>
    <w:rsid w:val="00E3792C"/>
    <w:rsid w:val="00E425F7"/>
    <w:rsid w:val="00E45559"/>
    <w:rsid w:val="00E46430"/>
    <w:rsid w:val="00E4798E"/>
    <w:rsid w:val="00E5106A"/>
    <w:rsid w:val="00E51E97"/>
    <w:rsid w:val="00E52D78"/>
    <w:rsid w:val="00E555EA"/>
    <w:rsid w:val="00E55A3D"/>
    <w:rsid w:val="00E56FC3"/>
    <w:rsid w:val="00E65CFF"/>
    <w:rsid w:val="00E67663"/>
    <w:rsid w:val="00E720A6"/>
    <w:rsid w:val="00E72505"/>
    <w:rsid w:val="00E7383F"/>
    <w:rsid w:val="00E73BC6"/>
    <w:rsid w:val="00E76FE8"/>
    <w:rsid w:val="00E80197"/>
    <w:rsid w:val="00E8474B"/>
    <w:rsid w:val="00E862A3"/>
    <w:rsid w:val="00E87A6C"/>
    <w:rsid w:val="00E95258"/>
    <w:rsid w:val="00E9690A"/>
    <w:rsid w:val="00EA094F"/>
    <w:rsid w:val="00EA3C86"/>
    <w:rsid w:val="00EA5D33"/>
    <w:rsid w:val="00EB279B"/>
    <w:rsid w:val="00EB34BA"/>
    <w:rsid w:val="00EB38E5"/>
    <w:rsid w:val="00EB5CD6"/>
    <w:rsid w:val="00EC2F73"/>
    <w:rsid w:val="00EC5FF7"/>
    <w:rsid w:val="00ED0250"/>
    <w:rsid w:val="00ED0C04"/>
    <w:rsid w:val="00ED12BB"/>
    <w:rsid w:val="00ED1970"/>
    <w:rsid w:val="00ED2A5F"/>
    <w:rsid w:val="00ED39F6"/>
    <w:rsid w:val="00ED74C1"/>
    <w:rsid w:val="00EE1BF6"/>
    <w:rsid w:val="00EF0126"/>
    <w:rsid w:val="00EF5159"/>
    <w:rsid w:val="00EF53F7"/>
    <w:rsid w:val="00F00CCA"/>
    <w:rsid w:val="00F01B51"/>
    <w:rsid w:val="00F01DC3"/>
    <w:rsid w:val="00F04564"/>
    <w:rsid w:val="00F10A46"/>
    <w:rsid w:val="00F21FC0"/>
    <w:rsid w:val="00F24407"/>
    <w:rsid w:val="00F2572E"/>
    <w:rsid w:val="00F2727E"/>
    <w:rsid w:val="00F27FAA"/>
    <w:rsid w:val="00F30ED5"/>
    <w:rsid w:val="00F37786"/>
    <w:rsid w:val="00F45125"/>
    <w:rsid w:val="00F46C73"/>
    <w:rsid w:val="00F47015"/>
    <w:rsid w:val="00F54B92"/>
    <w:rsid w:val="00F57816"/>
    <w:rsid w:val="00F622CF"/>
    <w:rsid w:val="00F62E24"/>
    <w:rsid w:val="00F649F7"/>
    <w:rsid w:val="00F669C5"/>
    <w:rsid w:val="00F721DB"/>
    <w:rsid w:val="00F72CBA"/>
    <w:rsid w:val="00F7597D"/>
    <w:rsid w:val="00F77757"/>
    <w:rsid w:val="00F83181"/>
    <w:rsid w:val="00F83275"/>
    <w:rsid w:val="00F8372D"/>
    <w:rsid w:val="00F83FB5"/>
    <w:rsid w:val="00F909D8"/>
    <w:rsid w:val="00F91BC8"/>
    <w:rsid w:val="00F91F7B"/>
    <w:rsid w:val="00F96FC7"/>
    <w:rsid w:val="00F97627"/>
    <w:rsid w:val="00FA115A"/>
    <w:rsid w:val="00FA1879"/>
    <w:rsid w:val="00FA28CD"/>
    <w:rsid w:val="00FA2D53"/>
    <w:rsid w:val="00FA4B54"/>
    <w:rsid w:val="00FA7FBB"/>
    <w:rsid w:val="00FB0A33"/>
    <w:rsid w:val="00FB4FD2"/>
    <w:rsid w:val="00FB736C"/>
    <w:rsid w:val="00FC140A"/>
    <w:rsid w:val="00FC1458"/>
    <w:rsid w:val="00FC5C64"/>
    <w:rsid w:val="00FC6229"/>
    <w:rsid w:val="00FC6860"/>
    <w:rsid w:val="00FC6CDE"/>
    <w:rsid w:val="00FC710D"/>
    <w:rsid w:val="00FD06D8"/>
    <w:rsid w:val="00FD0B99"/>
    <w:rsid w:val="00FD31E8"/>
    <w:rsid w:val="00FD3863"/>
    <w:rsid w:val="00FD530A"/>
    <w:rsid w:val="00FD57EC"/>
    <w:rsid w:val="00FD5C61"/>
    <w:rsid w:val="00FD6152"/>
    <w:rsid w:val="00FD665B"/>
    <w:rsid w:val="00FD6D17"/>
    <w:rsid w:val="00FD74D2"/>
    <w:rsid w:val="00FE169B"/>
    <w:rsid w:val="00FE17F8"/>
    <w:rsid w:val="00FE31D3"/>
    <w:rsid w:val="00FE3730"/>
    <w:rsid w:val="00FE669D"/>
    <w:rsid w:val="00FF0C80"/>
    <w:rsid w:val="00FF452E"/>
    <w:rsid w:val="00FF4E83"/>
    <w:rsid w:val="00FF6B0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64BF8C4"/>
  <w15:docId w15:val="{1382F905-585A-48BC-ADFF-370319397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de-DE" w:eastAsia="ja-JP" w:bidi="ar-SA"/>
      </w:rPr>
    </w:rPrDefault>
    <w:pPrDefault>
      <w:pPr>
        <w:spacing w:line="260" w:lineRule="exac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FC3"/>
    <w:rPr>
      <w:rFonts w:ascii="Roboto Light" w:hAnsi="Roboto Light"/>
      <w:sz w:val="18"/>
      <w:szCs w:val="18"/>
      <w:lang w:eastAsia="de-DE"/>
      <w14:numSpacing w14:val="proportional"/>
    </w:rPr>
  </w:style>
  <w:style w:type="paragraph" w:styleId="Ttulo1">
    <w:name w:val="heading 1"/>
    <w:basedOn w:val="Normal"/>
    <w:link w:val="Ttulo1Car"/>
    <w:uiPriority w:val="9"/>
    <w:qFormat/>
    <w:rsid w:val="009C1F7C"/>
    <w:pPr>
      <w:keepNext/>
      <w:keepLines/>
      <w:outlineLvl w:val="0"/>
    </w:pPr>
    <w:rPr>
      <w:rFonts w:ascii="Roboto Bold" w:eastAsiaTheme="majorEastAsia" w:hAnsi="Roboto Bold" w:cstheme="majorBidi"/>
      <w:bCs/>
      <w:sz w:val="22"/>
      <w:szCs w:val="32"/>
    </w:rPr>
  </w:style>
  <w:style w:type="paragraph" w:styleId="Ttulo2">
    <w:name w:val="heading 2"/>
    <w:basedOn w:val="Normal"/>
    <w:next w:val="Normal"/>
    <w:link w:val="Ttulo2Car"/>
    <w:unhideWhenUsed/>
    <w:qFormat/>
    <w:rsid w:val="002C2362"/>
    <w:pPr>
      <w:keepNext/>
      <w:keepLines/>
      <w:spacing w:line="280" w:lineRule="exact"/>
      <w:outlineLvl w:val="1"/>
    </w:pPr>
    <w:rPr>
      <w:rFonts w:eastAsiaTheme="majorEastAsia" w:cstheme="majorBidi"/>
      <w:bCs/>
      <w:sz w:val="22"/>
      <w:szCs w:val="26"/>
    </w:rPr>
  </w:style>
  <w:style w:type="paragraph" w:styleId="Ttulo3">
    <w:name w:val="heading 3"/>
    <w:basedOn w:val="Normal"/>
    <w:next w:val="Normal"/>
    <w:link w:val="Ttulo3Car"/>
    <w:unhideWhenUsed/>
    <w:qFormat/>
    <w:rsid w:val="002C2362"/>
    <w:pPr>
      <w:keepNext/>
      <w:keepLines/>
      <w:outlineLvl w:val="2"/>
    </w:pPr>
    <w:rPr>
      <w:rFonts w:ascii="Roboto Bold" w:eastAsiaTheme="majorEastAsia" w:hAnsi="Roboto Bold" w:cstheme="majorBidi"/>
      <w:bCs/>
    </w:rPr>
  </w:style>
  <w:style w:type="paragraph" w:styleId="Ttulo4">
    <w:name w:val="heading 4"/>
    <w:link w:val="Ttulo4Car"/>
    <w:unhideWhenUsed/>
    <w:qFormat/>
    <w:rsid w:val="00DF457E"/>
    <w:pPr>
      <w:keepNext/>
      <w:keepLines/>
      <w:framePr w:hSpace="142" w:vSpace="142" w:wrap="around" w:vAnchor="page" w:hAnchor="text" w:y="1" w:anchorLock="1"/>
      <w:spacing w:line="400" w:lineRule="exact"/>
      <w:outlineLvl w:val="3"/>
    </w:pPr>
    <w:rPr>
      <w:rFonts w:ascii="Roboto Bold" w:eastAsiaTheme="majorEastAsia" w:hAnsi="Roboto Bold" w:cstheme="majorBidi"/>
      <w:bCs/>
      <w:iCs/>
      <w:color w:val="000000" w:themeColor="text1"/>
      <w:sz w:val="32"/>
      <w:szCs w:val="18"/>
      <w:lang w:eastAsia="de-DE"/>
      <w14:numSpacing w14:val="proportional"/>
    </w:rPr>
  </w:style>
  <w:style w:type="paragraph" w:styleId="Ttulo5">
    <w:name w:val="heading 5"/>
    <w:basedOn w:val="Normal"/>
    <w:next w:val="Normal"/>
    <w:link w:val="Ttulo5Car"/>
    <w:unhideWhenUsed/>
    <w:qFormat/>
    <w:rsid w:val="002C3E2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AC0E55"/>
    <w:pPr>
      <w:keepNext/>
      <w:spacing w:line="240" w:lineRule="auto"/>
      <w:outlineLvl w:val="5"/>
    </w:pPr>
    <w:rPr>
      <w:rFonts w:ascii="Arial" w:eastAsia="Times New Roman" w:hAnsi="Arial"/>
      <w:b/>
      <w:bCs/>
      <w:sz w:val="24"/>
      <w:szCs w:val="20"/>
      <w14:numSpacing w14:val="default"/>
    </w:rPr>
  </w:style>
  <w:style w:type="paragraph" w:styleId="Ttulo7">
    <w:name w:val="heading 7"/>
    <w:basedOn w:val="Normal"/>
    <w:next w:val="Normal"/>
    <w:link w:val="Ttulo7Car"/>
    <w:qFormat/>
    <w:rsid w:val="00AC0E55"/>
    <w:pPr>
      <w:keepNext/>
      <w:spacing w:line="240" w:lineRule="auto"/>
      <w:outlineLvl w:val="6"/>
    </w:pPr>
    <w:rPr>
      <w:rFonts w:ascii="Arial" w:eastAsia="Times New Roman" w:hAnsi="Arial" w:cs="Arial"/>
      <w:b/>
      <w:bCs/>
      <w:color w:val="000000"/>
      <w:sz w:val="22"/>
      <w:szCs w:val="22"/>
      <w:lang w:val="de-CH"/>
      <w14:numSpacing w14:val="default"/>
    </w:rPr>
  </w:style>
  <w:style w:type="paragraph" w:styleId="Ttulo8">
    <w:name w:val="heading 8"/>
    <w:basedOn w:val="Normal"/>
    <w:next w:val="Normal"/>
    <w:link w:val="Ttulo8Car"/>
    <w:qFormat/>
    <w:rsid w:val="00AC0E55"/>
    <w:pPr>
      <w:keepNext/>
      <w:spacing w:line="240" w:lineRule="auto"/>
      <w:outlineLvl w:val="7"/>
    </w:pPr>
    <w:rPr>
      <w:rFonts w:ascii="Arial" w:eastAsia="Times New Roman" w:hAnsi="Arial" w:cs="Arial"/>
      <w:b/>
      <w:bCs/>
      <w:color w:val="000000"/>
      <w:sz w:val="20"/>
      <w:szCs w:val="22"/>
      <w:u w:val="single"/>
      <w:lang w:val="de-CH"/>
      <w14:numSpacing w14:val="default"/>
    </w:rPr>
  </w:style>
  <w:style w:type="paragraph" w:styleId="Ttulo9">
    <w:name w:val="heading 9"/>
    <w:basedOn w:val="Normal"/>
    <w:next w:val="Normal"/>
    <w:link w:val="Ttulo9Car"/>
    <w:unhideWhenUsed/>
    <w:qFormat/>
    <w:rsid w:val="00AC0E5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
    <w:semiHidden/>
    <w:rsid w:val="002C3E24"/>
    <w:rPr>
      <w:rFonts w:asciiTheme="majorHAnsi" w:eastAsiaTheme="majorEastAsia" w:hAnsiTheme="majorHAnsi" w:cstheme="majorBidi"/>
      <w:color w:val="243F60" w:themeColor="accent1" w:themeShade="7F"/>
      <w:sz w:val="18"/>
      <w:szCs w:val="18"/>
      <w:lang w:eastAsia="de-DE"/>
      <w14:numSpacing w14:val="proportional"/>
    </w:rPr>
  </w:style>
  <w:style w:type="paragraph" w:styleId="Textodeglobo">
    <w:name w:val="Balloon Text"/>
    <w:basedOn w:val="Normal"/>
    <w:link w:val="TextodegloboCar"/>
    <w:semiHidden/>
    <w:unhideWhenUsed/>
    <w:rsid w:val="00CE01B0"/>
    <w:rPr>
      <w:rFonts w:ascii="Lucida Grande" w:hAnsi="Lucida Grande" w:cs="Lucida Grande"/>
    </w:rPr>
  </w:style>
  <w:style w:type="character" w:customStyle="1" w:styleId="TextodegloboCar">
    <w:name w:val="Texto de globo Car"/>
    <w:basedOn w:val="Fuentedeprrafopredeter"/>
    <w:link w:val="Textodeglobo"/>
    <w:semiHidden/>
    <w:rsid w:val="00CE01B0"/>
    <w:rPr>
      <w:rFonts w:ascii="Lucida Grande" w:hAnsi="Lucida Grande" w:cs="Lucida Grande"/>
      <w:sz w:val="18"/>
      <w:szCs w:val="18"/>
      <w:lang w:eastAsia="de-DE"/>
    </w:rPr>
  </w:style>
  <w:style w:type="table" w:styleId="Tablaconcuadrcula">
    <w:name w:val="Table Grid"/>
    <w:basedOn w:val="Tablanormal"/>
    <w:uiPriority w:val="59"/>
    <w:rsid w:val="00CE0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echa">
    <w:name w:val="Date"/>
    <w:basedOn w:val="Normal"/>
    <w:next w:val="Ttulo1"/>
    <w:link w:val="FechaCar"/>
    <w:uiPriority w:val="99"/>
    <w:unhideWhenUsed/>
    <w:rsid w:val="00276DC4"/>
    <w:pPr>
      <w:spacing w:before="100" w:line="280" w:lineRule="exact"/>
    </w:pPr>
    <w:rPr>
      <w:sz w:val="22"/>
      <w:szCs w:val="22"/>
    </w:rPr>
  </w:style>
  <w:style w:type="character" w:customStyle="1" w:styleId="FechaCar">
    <w:name w:val="Fecha Car"/>
    <w:basedOn w:val="Fuentedeprrafopredeter"/>
    <w:link w:val="Fecha"/>
    <w:uiPriority w:val="99"/>
    <w:rsid w:val="00276DC4"/>
    <w:rPr>
      <w:rFonts w:ascii="Roboto Light" w:hAnsi="Roboto Light"/>
      <w:color w:val="000000" w:themeColor="text1"/>
      <w:sz w:val="22"/>
      <w:szCs w:val="22"/>
      <w:lang w:eastAsia="de-DE"/>
      <w14:numSpacing w14:val="proportional"/>
    </w:rPr>
  </w:style>
  <w:style w:type="character" w:customStyle="1" w:styleId="Ttulo1Car">
    <w:name w:val="Título 1 Car"/>
    <w:basedOn w:val="Fuentedeprrafopredeter"/>
    <w:link w:val="Ttulo1"/>
    <w:uiPriority w:val="9"/>
    <w:rsid w:val="009C1F7C"/>
    <w:rPr>
      <w:rFonts w:ascii="Roboto Bold" w:eastAsiaTheme="majorEastAsia" w:hAnsi="Roboto Bold" w:cstheme="majorBidi"/>
      <w:bCs/>
      <w:color w:val="000000" w:themeColor="text1"/>
      <w:sz w:val="22"/>
      <w:szCs w:val="32"/>
      <w:lang w:eastAsia="de-DE"/>
      <w14:numSpacing w14:val="proportional"/>
    </w:rPr>
  </w:style>
  <w:style w:type="paragraph" w:styleId="Encabezado">
    <w:name w:val="header"/>
    <w:basedOn w:val="Normal"/>
    <w:link w:val="EncabezadoCar"/>
    <w:unhideWhenUsed/>
    <w:rsid w:val="000379BA"/>
    <w:pPr>
      <w:tabs>
        <w:tab w:val="center" w:pos="4536"/>
        <w:tab w:val="right" w:pos="9072"/>
      </w:tabs>
      <w:spacing w:line="240" w:lineRule="auto"/>
    </w:pPr>
  </w:style>
  <w:style w:type="character" w:customStyle="1" w:styleId="EncabezadoCar">
    <w:name w:val="Encabezado Car"/>
    <w:basedOn w:val="Fuentedeprrafopredeter"/>
    <w:link w:val="Encabezado"/>
    <w:rsid w:val="000379BA"/>
    <w:rPr>
      <w:rFonts w:ascii="Roboto Light" w:hAnsi="Roboto Light"/>
      <w:color w:val="000000" w:themeColor="text1"/>
      <w:sz w:val="18"/>
      <w:szCs w:val="18"/>
      <w:lang w:eastAsia="de-DE"/>
      <w14:numSpacing w14:val="proportional"/>
    </w:rPr>
  </w:style>
  <w:style w:type="paragraph" w:styleId="Piedepgina">
    <w:name w:val="footer"/>
    <w:basedOn w:val="Normal"/>
    <w:link w:val="PiedepginaCar"/>
    <w:unhideWhenUsed/>
    <w:rsid w:val="005D0BE9"/>
    <w:pPr>
      <w:tabs>
        <w:tab w:val="center" w:pos="4536"/>
        <w:tab w:val="right" w:pos="9072"/>
      </w:tabs>
      <w:spacing w:line="240" w:lineRule="exact"/>
    </w:pPr>
    <w:rPr>
      <w:sz w:val="16"/>
    </w:rPr>
  </w:style>
  <w:style w:type="character" w:customStyle="1" w:styleId="PiedepginaCar">
    <w:name w:val="Pie de página Car"/>
    <w:basedOn w:val="Fuentedeprrafopredeter"/>
    <w:link w:val="Piedepgina"/>
    <w:rsid w:val="005D0BE9"/>
    <w:rPr>
      <w:rFonts w:ascii="Roboto Light" w:hAnsi="Roboto Light"/>
      <w:sz w:val="16"/>
      <w:szCs w:val="18"/>
      <w:lang w:eastAsia="de-DE"/>
      <w14:numSpacing w14:val="proportional"/>
    </w:rPr>
  </w:style>
  <w:style w:type="character" w:styleId="Textoennegrita">
    <w:name w:val="Strong"/>
    <w:basedOn w:val="Fuentedeprrafopredeter"/>
    <w:uiPriority w:val="22"/>
    <w:qFormat/>
    <w:rsid w:val="009B0A6C"/>
    <w:rPr>
      <w:rFonts w:ascii="Roboto Bold" w:hAnsi="Roboto Bold"/>
      <w:b w:val="0"/>
      <w:bCs/>
    </w:rPr>
  </w:style>
  <w:style w:type="character" w:customStyle="1" w:styleId="Ttulo2Car">
    <w:name w:val="Título 2 Car"/>
    <w:basedOn w:val="Fuentedeprrafopredeter"/>
    <w:link w:val="Ttulo2"/>
    <w:uiPriority w:val="9"/>
    <w:rsid w:val="002C2362"/>
    <w:rPr>
      <w:rFonts w:ascii="Roboto Light" w:eastAsiaTheme="majorEastAsia" w:hAnsi="Roboto Light" w:cstheme="majorBidi"/>
      <w:bCs/>
      <w:sz w:val="22"/>
      <w:szCs w:val="26"/>
      <w:lang w:eastAsia="de-DE"/>
      <w14:numSpacing w14:val="proportional"/>
    </w:rPr>
  </w:style>
  <w:style w:type="character" w:customStyle="1" w:styleId="Ttulo3Car">
    <w:name w:val="Título 3 Car"/>
    <w:basedOn w:val="Fuentedeprrafopredeter"/>
    <w:link w:val="Ttulo3"/>
    <w:rsid w:val="002C2362"/>
    <w:rPr>
      <w:rFonts w:ascii="Roboto Bold" w:eastAsiaTheme="majorEastAsia" w:hAnsi="Roboto Bold" w:cstheme="majorBidi"/>
      <w:bCs/>
      <w:sz w:val="18"/>
      <w:szCs w:val="18"/>
      <w:lang w:eastAsia="de-DE"/>
      <w14:numSpacing w14:val="proportional"/>
    </w:rPr>
  </w:style>
  <w:style w:type="paragraph" w:styleId="Listaconvietas">
    <w:name w:val="List Bullet"/>
    <w:basedOn w:val="Normal"/>
    <w:uiPriority w:val="99"/>
    <w:unhideWhenUsed/>
    <w:rsid w:val="00F46C73"/>
    <w:pPr>
      <w:numPr>
        <w:numId w:val="1"/>
      </w:numPr>
      <w:contextualSpacing/>
    </w:pPr>
  </w:style>
  <w:style w:type="paragraph" w:styleId="Listaconvietas2">
    <w:name w:val="List Bullet 2"/>
    <w:basedOn w:val="Normal"/>
    <w:uiPriority w:val="99"/>
    <w:unhideWhenUsed/>
    <w:rsid w:val="00786301"/>
    <w:pPr>
      <w:numPr>
        <w:numId w:val="2"/>
      </w:numPr>
      <w:contextualSpacing/>
    </w:pPr>
  </w:style>
  <w:style w:type="paragraph" w:styleId="Listaconnmeros">
    <w:name w:val="List Number"/>
    <w:basedOn w:val="Normal"/>
    <w:uiPriority w:val="99"/>
    <w:unhideWhenUsed/>
    <w:rsid w:val="00786301"/>
    <w:pPr>
      <w:numPr>
        <w:numId w:val="5"/>
      </w:numPr>
      <w:contextualSpacing/>
    </w:pPr>
  </w:style>
  <w:style w:type="paragraph" w:styleId="Listaconnmeros2">
    <w:name w:val="List Number 2"/>
    <w:basedOn w:val="Normal"/>
    <w:uiPriority w:val="99"/>
    <w:unhideWhenUsed/>
    <w:rsid w:val="00A667B5"/>
    <w:pPr>
      <w:numPr>
        <w:numId w:val="3"/>
      </w:numPr>
      <w:contextualSpacing/>
    </w:pPr>
  </w:style>
  <w:style w:type="numbering" w:styleId="111111">
    <w:name w:val="Outline List 2"/>
    <w:basedOn w:val="Sinlista"/>
    <w:uiPriority w:val="99"/>
    <w:semiHidden/>
    <w:unhideWhenUsed/>
    <w:rsid w:val="00786301"/>
    <w:pPr>
      <w:numPr>
        <w:numId w:val="4"/>
      </w:numPr>
    </w:pPr>
  </w:style>
  <w:style w:type="character" w:customStyle="1" w:styleId="Ttulo4Car">
    <w:name w:val="Título 4 Car"/>
    <w:basedOn w:val="Fuentedeprrafopredeter"/>
    <w:link w:val="Ttulo4"/>
    <w:rsid w:val="00DF457E"/>
    <w:rPr>
      <w:rFonts w:ascii="Roboto Bold" w:eastAsiaTheme="majorEastAsia" w:hAnsi="Roboto Bold" w:cstheme="majorBidi"/>
      <w:bCs/>
      <w:iCs/>
      <w:color w:val="000000" w:themeColor="text1"/>
      <w:sz w:val="32"/>
      <w:szCs w:val="18"/>
      <w:lang w:eastAsia="de-DE"/>
      <w14:numSpacing w14:val="proportional"/>
    </w:rPr>
  </w:style>
  <w:style w:type="paragraph" w:styleId="Mapadeldocumento">
    <w:name w:val="Document Map"/>
    <w:basedOn w:val="Normal"/>
    <w:link w:val="MapadeldocumentoCar"/>
    <w:uiPriority w:val="99"/>
    <w:semiHidden/>
    <w:unhideWhenUsed/>
    <w:rsid w:val="003301EE"/>
    <w:pPr>
      <w:spacing w:line="240" w:lineRule="auto"/>
    </w:pPr>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3301EE"/>
    <w:rPr>
      <w:rFonts w:ascii="Lucida Grande" w:hAnsi="Lucida Grande" w:cs="Lucida Grande"/>
      <w:color w:val="000000" w:themeColor="text1"/>
      <w:sz w:val="24"/>
      <w:szCs w:val="24"/>
      <w:lang w:eastAsia="de-DE"/>
      <w14:numSpacing w14:val="proportional"/>
    </w:rPr>
  </w:style>
  <w:style w:type="character" w:customStyle="1" w:styleId="Ttulo9Car">
    <w:name w:val="Título 9 Car"/>
    <w:basedOn w:val="Fuentedeprrafopredeter"/>
    <w:link w:val="Ttulo9"/>
    <w:uiPriority w:val="9"/>
    <w:semiHidden/>
    <w:rsid w:val="00AC0E55"/>
    <w:rPr>
      <w:rFonts w:asciiTheme="majorHAnsi" w:eastAsiaTheme="majorEastAsia" w:hAnsiTheme="majorHAnsi" w:cstheme="majorBidi"/>
      <w:i/>
      <w:iCs/>
      <w:color w:val="404040" w:themeColor="text1" w:themeTint="BF"/>
      <w:lang w:eastAsia="de-DE"/>
      <w14:numSpacing w14:val="proportional"/>
    </w:rPr>
  </w:style>
  <w:style w:type="character" w:customStyle="1" w:styleId="Ttulo6Car">
    <w:name w:val="Título 6 Car"/>
    <w:basedOn w:val="Fuentedeprrafopredeter"/>
    <w:link w:val="Ttulo6"/>
    <w:rsid w:val="00AC0E55"/>
    <w:rPr>
      <w:rFonts w:ascii="Arial" w:eastAsia="Times New Roman" w:hAnsi="Arial"/>
      <w:b/>
      <w:bCs/>
      <w:sz w:val="24"/>
      <w:lang w:eastAsia="de-DE"/>
    </w:rPr>
  </w:style>
  <w:style w:type="character" w:customStyle="1" w:styleId="Ttulo7Car">
    <w:name w:val="Título 7 Car"/>
    <w:basedOn w:val="Fuentedeprrafopredeter"/>
    <w:link w:val="Ttulo7"/>
    <w:rsid w:val="00AC0E55"/>
    <w:rPr>
      <w:rFonts w:ascii="Arial" w:eastAsia="Times New Roman" w:hAnsi="Arial" w:cs="Arial"/>
      <w:b/>
      <w:bCs/>
      <w:color w:val="000000"/>
      <w:sz w:val="22"/>
      <w:szCs w:val="22"/>
      <w:lang w:val="de-CH" w:eastAsia="de-DE"/>
    </w:rPr>
  </w:style>
  <w:style w:type="character" w:customStyle="1" w:styleId="Ttulo8Car">
    <w:name w:val="Título 8 Car"/>
    <w:basedOn w:val="Fuentedeprrafopredeter"/>
    <w:link w:val="Ttulo8"/>
    <w:rsid w:val="00AC0E55"/>
    <w:rPr>
      <w:rFonts w:ascii="Arial" w:eastAsia="Times New Roman" w:hAnsi="Arial" w:cs="Arial"/>
      <w:b/>
      <w:bCs/>
      <w:color w:val="000000"/>
      <w:szCs w:val="22"/>
      <w:u w:val="single"/>
      <w:lang w:val="de-CH" w:eastAsia="de-DE"/>
    </w:rPr>
  </w:style>
  <w:style w:type="character" w:customStyle="1" w:styleId="EstiloCorreo181">
    <w:name w:val="EstiloCorreo181"/>
    <w:basedOn w:val="Fuentedeprrafopredeter"/>
    <w:semiHidden/>
    <w:rsid w:val="00AC0E55"/>
    <w:rPr>
      <w:rFonts w:ascii="Trebuchet MS" w:hAnsi="Trebuchet MS"/>
      <w:b w:val="0"/>
      <w:bCs w:val="0"/>
      <w:i w:val="0"/>
      <w:iCs w:val="0"/>
      <w:strike w:val="0"/>
      <w:color w:val="0000FF"/>
      <w:sz w:val="22"/>
      <w:szCs w:val="22"/>
      <w:u w:val="none"/>
    </w:rPr>
  </w:style>
  <w:style w:type="paragraph" w:styleId="Sangradetextonormal">
    <w:name w:val="Body Text Indent"/>
    <w:basedOn w:val="Normal"/>
    <w:link w:val="SangradetextonormalCar"/>
    <w:semiHidden/>
    <w:unhideWhenUsed/>
    <w:rsid w:val="00AC0E55"/>
    <w:pPr>
      <w:spacing w:after="120" w:line="240" w:lineRule="auto"/>
      <w:ind w:left="283"/>
    </w:pPr>
    <w:rPr>
      <w:rFonts w:ascii="Arial" w:eastAsia="Times New Roman" w:hAnsi="Arial"/>
      <w:sz w:val="22"/>
      <w:szCs w:val="20"/>
      <w14:numSpacing w14:val="default"/>
    </w:rPr>
  </w:style>
  <w:style w:type="character" w:customStyle="1" w:styleId="SangradetextonormalCar">
    <w:name w:val="Sangría de texto normal Car"/>
    <w:basedOn w:val="Fuentedeprrafopredeter"/>
    <w:link w:val="Sangradetextonormal"/>
    <w:semiHidden/>
    <w:rsid w:val="00AC0E55"/>
    <w:rPr>
      <w:rFonts w:ascii="Arial" w:eastAsia="Times New Roman" w:hAnsi="Arial"/>
      <w:sz w:val="22"/>
      <w:lang w:eastAsia="de-DE"/>
    </w:rPr>
  </w:style>
  <w:style w:type="character" w:styleId="Refdecomentario">
    <w:name w:val="annotation reference"/>
    <w:basedOn w:val="Fuentedeprrafopredeter"/>
    <w:uiPriority w:val="99"/>
    <w:semiHidden/>
    <w:unhideWhenUsed/>
    <w:rsid w:val="00AC0E55"/>
    <w:rPr>
      <w:sz w:val="16"/>
      <w:szCs w:val="16"/>
    </w:rPr>
  </w:style>
  <w:style w:type="paragraph" w:styleId="Textocomentario">
    <w:name w:val="annotation text"/>
    <w:basedOn w:val="Normal"/>
    <w:link w:val="TextocomentarioCar"/>
    <w:uiPriority w:val="99"/>
    <w:unhideWhenUsed/>
    <w:rsid w:val="00AC0E55"/>
    <w:pPr>
      <w:spacing w:line="240" w:lineRule="auto"/>
    </w:pPr>
    <w:rPr>
      <w:rFonts w:ascii="Arial" w:eastAsia="Times New Roman" w:hAnsi="Arial"/>
      <w:sz w:val="20"/>
      <w:szCs w:val="20"/>
      <w14:numSpacing w14:val="default"/>
    </w:rPr>
  </w:style>
  <w:style w:type="character" w:customStyle="1" w:styleId="TextocomentarioCar">
    <w:name w:val="Texto comentario Car"/>
    <w:basedOn w:val="Fuentedeprrafopredeter"/>
    <w:link w:val="Textocomentario"/>
    <w:uiPriority w:val="99"/>
    <w:rsid w:val="00AC0E55"/>
    <w:rPr>
      <w:rFonts w:ascii="Arial" w:eastAsia="Times New Roman" w:hAnsi="Arial"/>
      <w:lang w:eastAsia="de-DE"/>
    </w:rPr>
  </w:style>
  <w:style w:type="paragraph" w:styleId="Asuntodelcomentario">
    <w:name w:val="annotation subject"/>
    <w:basedOn w:val="Textocomentario"/>
    <w:next w:val="Textocomentario"/>
    <w:link w:val="AsuntodelcomentarioCar"/>
    <w:semiHidden/>
    <w:unhideWhenUsed/>
    <w:rsid w:val="00AC0E55"/>
    <w:rPr>
      <w:b/>
      <w:bCs/>
    </w:rPr>
  </w:style>
  <w:style w:type="character" w:customStyle="1" w:styleId="AsuntodelcomentarioCar">
    <w:name w:val="Asunto del comentario Car"/>
    <w:basedOn w:val="TextocomentarioCar"/>
    <w:link w:val="Asuntodelcomentario"/>
    <w:semiHidden/>
    <w:rsid w:val="00AC0E55"/>
    <w:rPr>
      <w:rFonts w:ascii="Arial" w:eastAsia="Times New Roman" w:hAnsi="Arial"/>
      <w:b/>
      <w:bCs/>
      <w:lang w:eastAsia="de-DE"/>
    </w:rPr>
  </w:style>
  <w:style w:type="paragraph" w:styleId="Sangra2detindependiente">
    <w:name w:val="Body Text Indent 2"/>
    <w:basedOn w:val="Normal"/>
    <w:link w:val="Sangra2detindependienteCar"/>
    <w:uiPriority w:val="99"/>
    <w:unhideWhenUsed/>
    <w:rsid w:val="00531745"/>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31745"/>
    <w:rPr>
      <w:rFonts w:ascii="Roboto Light" w:hAnsi="Roboto Light"/>
      <w:sz w:val="18"/>
      <w:szCs w:val="18"/>
      <w:lang w:eastAsia="de-DE"/>
      <w14:numSpacing w14:val="proportional"/>
    </w:rPr>
  </w:style>
  <w:style w:type="paragraph" w:styleId="Textonotapie">
    <w:name w:val="footnote text"/>
    <w:basedOn w:val="Normal"/>
    <w:link w:val="TextonotapieCar"/>
    <w:uiPriority w:val="99"/>
    <w:semiHidden/>
    <w:rsid w:val="005D0BE9"/>
    <w:pPr>
      <w:spacing w:line="240" w:lineRule="auto"/>
    </w:pPr>
    <w:rPr>
      <w:rFonts w:ascii="Arial" w:eastAsia="Times New Roman" w:hAnsi="Arial"/>
      <w:sz w:val="20"/>
      <w:szCs w:val="20"/>
      <w:lang w:eastAsia="es-ES" w:bidi="he-IL"/>
      <w14:numSpacing w14:val="default"/>
    </w:rPr>
  </w:style>
  <w:style w:type="character" w:customStyle="1" w:styleId="TextonotapieCar">
    <w:name w:val="Texto nota pie Car"/>
    <w:basedOn w:val="Fuentedeprrafopredeter"/>
    <w:link w:val="Textonotapie"/>
    <w:uiPriority w:val="99"/>
    <w:semiHidden/>
    <w:rsid w:val="005D0BE9"/>
    <w:rPr>
      <w:rFonts w:ascii="Arial" w:eastAsia="Times New Roman" w:hAnsi="Arial"/>
      <w:lang w:eastAsia="es-ES" w:bidi="he-IL"/>
    </w:rPr>
  </w:style>
  <w:style w:type="character" w:styleId="Refdenotaalpie">
    <w:name w:val="footnote reference"/>
    <w:uiPriority w:val="99"/>
    <w:semiHidden/>
    <w:rsid w:val="005D0BE9"/>
    <w:rPr>
      <w:vertAlign w:val="superscript"/>
    </w:rPr>
  </w:style>
  <w:style w:type="paragraph" w:customStyle="1" w:styleId="Default">
    <w:name w:val="Default"/>
    <w:rsid w:val="0096554A"/>
    <w:pPr>
      <w:autoSpaceDE w:val="0"/>
      <w:autoSpaceDN w:val="0"/>
      <w:adjustRightInd w:val="0"/>
    </w:pPr>
    <w:rPr>
      <w:rFonts w:ascii="Trebuchet MS" w:eastAsia="Times New Roman" w:hAnsi="Trebuchet MS" w:cs="Trebuchet MS"/>
      <w:color w:val="000000"/>
      <w:sz w:val="24"/>
      <w:szCs w:val="24"/>
      <w:lang w:val="es-ES" w:eastAsia="es-ES"/>
    </w:rPr>
  </w:style>
  <w:style w:type="paragraph" w:styleId="Textoindependiente">
    <w:name w:val="Body Text"/>
    <w:basedOn w:val="Normal"/>
    <w:link w:val="TextoindependienteCar"/>
    <w:unhideWhenUsed/>
    <w:rsid w:val="0096554A"/>
    <w:pPr>
      <w:spacing w:after="120"/>
    </w:pPr>
  </w:style>
  <w:style w:type="character" w:customStyle="1" w:styleId="TextoindependienteCar">
    <w:name w:val="Texto independiente Car"/>
    <w:basedOn w:val="Fuentedeprrafopredeter"/>
    <w:link w:val="Textoindependiente"/>
    <w:rsid w:val="0096554A"/>
    <w:rPr>
      <w:rFonts w:ascii="Roboto Light" w:hAnsi="Roboto Light"/>
      <w:sz w:val="18"/>
      <w:szCs w:val="18"/>
      <w:lang w:eastAsia="de-DE"/>
      <w14:numSpacing w14:val="proportional"/>
    </w:rPr>
  </w:style>
  <w:style w:type="paragraph" w:styleId="Textoindependiente3">
    <w:name w:val="Body Text 3"/>
    <w:basedOn w:val="Normal"/>
    <w:link w:val="Textoindependiente3Car"/>
    <w:unhideWhenUsed/>
    <w:rsid w:val="0096554A"/>
    <w:pPr>
      <w:spacing w:after="120"/>
    </w:pPr>
    <w:rPr>
      <w:sz w:val="16"/>
      <w:szCs w:val="16"/>
    </w:rPr>
  </w:style>
  <w:style w:type="character" w:customStyle="1" w:styleId="Textoindependiente3Car">
    <w:name w:val="Texto independiente 3 Car"/>
    <w:basedOn w:val="Fuentedeprrafopredeter"/>
    <w:link w:val="Textoindependiente3"/>
    <w:rsid w:val="0096554A"/>
    <w:rPr>
      <w:rFonts w:ascii="Roboto Light" w:hAnsi="Roboto Light"/>
      <w:sz w:val="16"/>
      <w:szCs w:val="16"/>
      <w:lang w:eastAsia="de-DE"/>
      <w14:numSpacing w14:val="proportional"/>
    </w:rPr>
  </w:style>
  <w:style w:type="paragraph" w:styleId="Prrafodelista">
    <w:name w:val="List Paragraph"/>
    <w:basedOn w:val="Normal"/>
    <w:uiPriority w:val="34"/>
    <w:qFormat/>
    <w:rsid w:val="003E2FAD"/>
    <w:pPr>
      <w:spacing w:after="160" w:line="259" w:lineRule="auto"/>
      <w:ind w:left="720"/>
      <w:contextualSpacing/>
    </w:pPr>
    <w:rPr>
      <w:rFonts w:eastAsiaTheme="minorHAnsi" w:cstheme="minorBidi"/>
      <w:sz w:val="22"/>
      <w:szCs w:val="22"/>
      <w:lang w:val="es-ES" w:eastAsia="en-US"/>
      <w14:numSpacing w14:val="default"/>
    </w:rPr>
  </w:style>
  <w:style w:type="paragraph" w:customStyle="1" w:styleId="Normal0">
    <w:name w:val="[Normal]"/>
    <w:rsid w:val="001A3702"/>
    <w:pPr>
      <w:autoSpaceDE w:val="0"/>
      <w:autoSpaceDN w:val="0"/>
      <w:adjustRightInd w:val="0"/>
    </w:pPr>
    <w:rPr>
      <w:rFonts w:ascii="Arial" w:hAnsi="Arial" w:cs="Arial"/>
      <w:sz w:val="24"/>
      <w:szCs w:val="24"/>
      <w:lang w:val="es-ES"/>
    </w:rPr>
  </w:style>
  <w:style w:type="character" w:styleId="Hipervnculo">
    <w:name w:val="Hyperlink"/>
    <w:basedOn w:val="Fuentedeprrafopredeter"/>
    <w:uiPriority w:val="99"/>
    <w:unhideWhenUsed/>
    <w:rsid w:val="00064F1E"/>
    <w:rPr>
      <w:color w:val="0563C1"/>
      <w:u w:val="single"/>
    </w:rPr>
  </w:style>
  <w:style w:type="table" w:customStyle="1" w:styleId="Tablaconcuadrcula1">
    <w:name w:val="Tabla con cuadrícula1"/>
    <w:basedOn w:val="Tablanormal"/>
    <w:next w:val="Tablaconcuadrcula"/>
    <w:uiPriority w:val="59"/>
    <w:rsid w:val="00EB38E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72E5B"/>
    <w:pPr>
      <w:spacing w:before="100" w:beforeAutospacing="1" w:after="100" w:afterAutospacing="1" w:line="240" w:lineRule="auto"/>
      <w:jc w:val="left"/>
    </w:pPr>
    <w:rPr>
      <w:rFonts w:ascii="Times New Roman" w:eastAsia="Times New Roman" w:hAnsi="Times New Roman"/>
      <w:sz w:val="24"/>
      <w:szCs w:val="24"/>
      <w:lang w:val="es-ES" w:eastAsia="es-ES"/>
      <w14:numSpacing w14:val="default"/>
    </w:rPr>
  </w:style>
  <w:style w:type="character" w:customStyle="1" w:styleId="tlid-translation">
    <w:name w:val="tlid-translation"/>
    <w:basedOn w:val="Fuentedeprrafopredeter"/>
    <w:rsid w:val="00B469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630617">
      <w:bodyDiv w:val="1"/>
      <w:marLeft w:val="0"/>
      <w:marRight w:val="0"/>
      <w:marTop w:val="0"/>
      <w:marBottom w:val="0"/>
      <w:divBdr>
        <w:top w:val="none" w:sz="0" w:space="0" w:color="auto"/>
        <w:left w:val="none" w:sz="0" w:space="0" w:color="auto"/>
        <w:bottom w:val="none" w:sz="0" w:space="0" w:color="auto"/>
        <w:right w:val="none" w:sz="0" w:space="0" w:color="auto"/>
      </w:divBdr>
    </w:div>
    <w:div w:id="132258624">
      <w:bodyDiv w:val="1"/>
      <w:marLeft w:val="0"/>
      <w:marRight w:val="0"/>
      <w:marTop w:val="0"/>
      <w:marBottom w:val="0"/>
      <w:divBdr>
        <w:top w:val="none" w:sz="0" w:space="0" w:color="auto"/>
        <w:left w:val="none" w:sz="0" w:space="0" w:color="auto"/>
        <w:bottom w:val="none" w:sz="0" w:space="0" w:color="auto"/>
        <w:right w:val="none" w:sz="0" w:space="0" w:color="auto"/>
      </w:divBdr>
    </w:div>
    <w:div w:id="145976445">
      <w:bodyDiv w:val="1"/>
      <w:marLeft w:val="0"/>
      <w:marRight w:val="0"/>
      <w:marTop w:val="0"/>
      <w:marBottom w:val="0"/>
      <w:divBdr>
        <w:top w:val="none" w:sz="0" w:space="0" w:color="auto"/>
        <w:left w:val="none" w:sz="0" w:space="0" w:color="auto"/>
        <w:bottom w:val="none" w:sz="0" w:space="0" w:color="auto"/>
        <w:right w:val="none" w:sz="0" w:space="0" w:color="auto"/>
      </w:divBdr>
    </w:div>
    <w:div w:id="203912018">
      <w:bodyDiv w:val="1"/>
      <w:marLeft w:val="0"/>
      <w:marRight w:val="0"/>
      <w:marTop w:val="0"/>
      <w:marBottom w:val="0"/>
      <w:divBdr>
        <w:top w:val="none" w:sz="0" w:space="0" w:color="auto"/>
        <w:left w:val="none" w:sz="0" w:space="0" w:color="auto"/>
        <w:bottom w:val="none" w:sz="0" w:space="0" w:color="auto"/>
        <w:right w:val="none" w:sz="0" w:space="0" w:color="auto"/>
      </w:divBdr>
    </w:div>
    <w:div w:id="224224439">
      <w:bodyDiv w:val="1"/>
      <w:marLeft w:val="0"/>
      <w:marRight w:val="0"/>
      <w:marTop w:val="0"/>
      <w:marBottom w:val="0"/>
      <w:divBdr>
        <w:top w:val="none" w:sz="0" w:space="0" w:color="auto"/>
        <w:left w:val="none" w:sz="0" w:space="0" w:color="auto"/>
        <w:bottom w:val="none" w:sz="0" w:space="0" w:color="auto"/>
        <w:right w:val="none" w:sz="0" w:space="0" w:color="auto"/>
      </w:divBdr>
    </w:div>
    <w:div w:id="307170650">
      <w:bodyDiv w:val="1"/>
      <w:marLeft w:val="0"/>
      <w:marRight w:val="0"/>
      <w:marTop w:val="0"/>
      <w:marBottom w:val="0"/>
      <w:divBdr>
        <w:top w:val="none" w:sz="0" w:space="0" w:color="auto"/>
        <w:left w:val="none" w:sz="0" w:space="0" w:color="auto"/>
        <w:bottom w:val="none" w:sz="0" w:space="0" w:color="auto"/>
        <w:right w:val="none" w:sz="0" w:space="0" w:color="auto"/>
      </w:divBdr>
    </w:div>
    <w:div w:id="388001431">
      <w:bodyDiv w:val="1"/>
      <w:marLeft w:val="0"/>
      <w:marRight w:val="0"/>
      <w:marTop w:val="0"/>
      <w:marBottom w:val="0"/>
      <w:divBdr>
        <w:top w:val="none" w:sz="0" w:space="0" w:color="auto"/>
        <w:left w:val="none" w:sz="0" w:space="0" w:color="auto"/>
        <w:bottom w:val="none" w:sz="0" w:space="0" w:color="auto"/>
        <w:right w:val="none" w:sz="0" w:space="0" w:color="auto"/>
      </w:divBdr>
    </w:div>
    <w:div w:id="459764678">
      <w:bodyDiv w:val="1"/>
      <w:marLeft w:val="0"/>
      <w:marRight w:val="0"/>
      <w:marTop w:val="0"/>
      <w:marBottom w:val="0"/>
      <w:divBdr>
        <w:top w:val="none" w:sz="0" w:space="0" w:color="auto"/>
        <w:left w:val="none" w:sz="0" w:space="0" w:color="auto"/>
        <w:bottom w:val="none" w:sz="0" w:space="0" w:color="auto"/>
        <w:right w:val="none" w:sz="0" w:space="0" w:color="auto"/>
      </w:divBdr>
    </w:div>
    <w:div w:id="464584841">
      <w:bodyDiv w:val="1"/>
      <w:marLeft w:val="0"/>
      <w:marRight w:val="0"/>
      <w:marTop w:val="0"/>
      <w:marBottom w:val="0"/>
      <w:divBdr>
        <w:top w:val="none" w:sz="0" w:space="0" w:color="auto"/>
        <w:left w:val="none" w:sz="0" w:space="0" w:color="auto"/>
        <w:bottom w:val="none" w:sz="0" w:space="0" w:color="auto"/>
        <w:right w:val="none" w:sz="0" w:space="0" w:color="auto"/>
      </w:divBdr>
    </w:div>
    <w:div w:id="502476276">
      <w:bodyDiv w:val="1"/>
      <w:marLeft w:val="0"/>
      <w:marRight w:val="0"/>
      <w:marTop w:val="0"/>
      <w:marBottom w:val="0"/>
      <w:divBdr>
        <w:top w:val="none" w:sz="0" w:space="0" w:color="auto"/>
        <w:left w:val="none" w:sz="0" w:space="0" w:color="auto"/>
        <w:bottom w:val="none" w:sz="0" w:space="0" w:color="auto"/>
        <w:right w:val="none" w:sz="0" w:space="0" w:color="auto"/>
      </w:divBdr>
    </w:div>
    <w:div w:id="540820559">
      <w:bodyDiv w:val="1"/>
      <w:marLeft w:val="0"/>
      <w:marRight w:val="0"/>
      <w:marTop w:val="0"/>
      <w:marBottom w:val="0"/>
      <w:divBdr>
        <w:top w:val="none" w:sz="0" w:space="0" w:color="auto"/>
        <w:left w:val="none" w:sz="0" w:space="0" w:color="auto"/>
        <w:bottom w:val="none" w:sz="0" w:space="0" w:color="auto"/>
        <w:right w:val="none" w:sz="0" w:space="0" w:color="auto"/>
      </w:divBdr>
    </w:div>
    <w:div w:id="629674748">
      <w:bodyDiv w:val="1"/>
      <w:marLeft w:val="0"/>
      <w:marRight w:val="0"/>
      <w:marTop w:val="0"/>
      <w:marBottom w:val="0"/>
      <w:divBdr>
        <w:top w:val="none" w:sz="0" w:space="0" w:color="auto"/>
        <w:left w:val="none" w:sz="0" w:space="0" w:color="auto"/>
        <w:bottom w:val="none" w:sz="0" w:space="0" w:color="auto"/>
        <w:right w:val="none" w:sz="0" w:space="0" w:color="auto"/>
      </w:divBdr>
    </w:div>
    <w:div w:id="672072374">
      <w:bodyDiv w:val="1"/>
      <w:marLeft w:val="0"/>
      <w:marRight w:val="0"/>
      <w:marTop w:val="0"/>
      <w:marBottom w:val="0"/>
      <w:divBdr>
        <w:top w:val="none" w:sz="0" w:space="0" w:color="auto"/>
        <w:left w:val="none" w:sz="0" w:space="0" w:color="auto"/>
        <w:bottom w:val="none" w:sz="0" w:space="0" w:color="auto"/>
        <w:right w:val="none" w:sz="0" w:space="0" w:color="auto"/>
      </w:divBdr>
    </w:div>
    <w:div w:id="737247108">
      <w:bodyDiv w:val="1"/>
      <w:marLeft w:val="0"/>
      <w:marRight w:val="0"/>
      <w:marTop w:val="0"/>
      <w:marBottom w:val="0"/>
      <w:divBdr>
        <w:top w:val="none" w:sz="0" w:space="0" w:color="auto"/>
        <w:left w:val="none" w:sz="0" w:space="0" w:color="auto"/>
        <w:bottom w:val="none" w:sz="0" w:space="0" w:color="auto"/>
        <w:right w:val="none" w:sz="0" w:space="0" w:color="auto"/>
      </w:divBdr>
    </w:div>
    <w:div w:id="851645435">
      <w:bodyDiv w:val="1"/>
      <w:marLeft w:val="0"/>
      <w:marRight w:val="0"/>
      <w:marTop w:val="0"/>
      <w:marBottom w:val="0"/>
      <w:divBdr>
        <w:top w:val="none" w:sz="0" w:space="0" w:color="auto"/>
        <w:left w:val="none" w:sz="0" w:space="0" w:color="auto"/>
        <w:bottom w:val="none" w:sz="0" w:space="0" w:color="auto"/>
        <w:right w:val="none" w:sz="0" w:space="0" w:color="auto"/>
      </w:divBdr>
    </w:div>
    <w:div w:id="856501569">
      <w:bodyDiv w:val="1"/>
      <w:marLeft w:val="0"/>
      <w:marRight w:val="0"/>
      <w:marTop w:val="0"/>
      <w:marBottom w:val="0"/>
      <w:divBdr>
        <w:top w:val="none" w:sz="0" w:space="0" w:color="auto"/>
        <w:left w:val="none" w:sz="0" w:space="0" w:color="auto"/>
        <w:bottom w:val="none" w:sz="0" w:space="0" w:color="auto"/>
        <w:right w:val="none" w:sz="0" w:space="0" w:color="auto"/>
      </w:divBdr>
    </w:div>
    <w:div w:id="1228610330">
      <w:bodyDiv w:val="1"/>
      <w:marLeft w:val="0"/>
      <w:marRight w:val="0"/>
      <w:marTop w:val="0"/>
      <w:marBottom w:val="0"/>
      <w:divBdr>
        <w:top w:val="none" w:sz="0" w:space="0" w:color="auto"/>
        <w:left w:val="none" w:sz="0" w:space="0" w:color="auto"/>
        <w:bottom w:val="none" w:sz="0" w:space="0" w:color="auto"/>
        <w:right w:val="none" w:sz="0" w:space="0" w:color="auto"/>
      </w:divBdr>
    </w:div>
    <w:div w:id="1291131636">
      <w:bodyDiv w:val="1"/>
      <w:marLeft w:val="0"/>
      <w:marRight w:val="0"/>
      <w:marTop w:val="0"/>
      <w:marBottom w:val="0"/>
      <w:divBdr>
        <w:top w:val="none" w:sz="0" w:space="0" w:color="auto"/>
        <w:left w:val="none" w:sz="0" w:space="0" w:color="auto"/>
        <w:bottom w:val="none" w:sz="0" w:space="0" w:color="auto"/>
        <w:right w:val="none" w:sz="0" w:space="0" w:color="auto"/>
      </w:divBdr>
    </w:div>
    <w:div w:id="1292128400">
      <w:bodyDiv w:val="1"/>
      <w:marLeft w:val="0"/>
      <w:marRight w:val="0"/>
      <w:marTop w:val="0"/>
      <w:marBottom w:val="0"/>
      <w:divBdr>
        <w:top w:val="none" w:sz="0" w:space="0" w:color="auto"/>
        <w:left w:val="none" w:sz="0" w:space="0" w:color="auto"/>
        <w:bottom w:val="none" w:sz="0" w:space="0" w:color="auto"/>
        <w:right w:val="none" w:sz="0" w:space="0" w:color="auto"/>
      </w:divBdr>
    </w:div>
    <w:div w:id="1390953523">
      <w:bodyDiv w:val="1"/>
      <w:marLeft w:val="0"/>
      <w:marRight w:val="0"/>
      <w:marTop w:val="0"/>
      <w:marBottom w:val="0"/>
      <w:divBdr>
        <w:top w:val="none" w:sz="0" w:space="0" w:color="auto"/>
        <w:left w:val="none" w:sz="0" w:space="0" w:color="auto"/>
        <w:bottom w:val="none" w:sz="0" w:space="0" w:color="auto"/>
        <w:right w:val="none" w:sz="0" w:space="0" w:color="auto"/>
      </w:divBdr>
    </w:div>
    <w:div w:id="1395618551">
      <w:bodyDiv w:val="1"/>
      <w:marLeft w:val="0"/>
      <w:marRight w:val="0"/>
      <w:marTop w:val="0"/>
      <w:marBottom w:val="0"/>
      <w:divBdr>
        <w:top w:val="none" w:sz="0" w:space="0" w:color="auto"/>
        <w:left w:val="none" w:sz="0" w:space="0" w:color="auto"/>
        <w:bottom w:val="none" w:sz="0" w:space="0" w:color="auto"/>
        <w:right w:val="none" w:sz="0" w:space="0" w:color="auto"/>
      </w:divBdr>
    </w:div>
    <w:div w:id="1467510809">
      <w:bodyDiv w:val="1"/>
      <w:marLeft w:val="0"/>
      <w:marRight w:val="0"/>
      <w:marTop w:val="0"/>
      <w:marBottom w:val="0"/>
      <w:divBdr>
        <w:top w:val="none" w:sz="0" w:space="0" w:color="auto"/>
        <w:left w:val="none" w:sz="0" w:space="0" w:color="auto"/>
        <w:bottom w:val="none" w:sz="0" w:space="0" w:color="auto"/>
        <w:right w:val="none" w:sz="0" w:space="0" w:color="auto"/>
      </w:divBdr>
    </w:div>
    <w:div w:id="1469589782">
      <w:bodyDiv w:val="1"/>
      <w:marLeft w:val="0"/>
      <w:marRight w:val="0"/>
      <w:marTop w:val="0"/>
      <w:marBottom w:val="0"/>
      <w:divBdr>
        <w:top w:val="none" w:sz="0" w:space="0" w:color="auto"/>
        <w:left w:val="none" w:sz="0" w:space="0" w:color="auto"/>
        <w:bottom w:val="none" w:sz="0" w:space="0" w:color="auto"/>
        <w:right w:val="none" w:sz="0" w:space="0" w:color="auto"/>
      </w:divBdr>
    </w:div>
    <w:div w:id="1493179275">
      <w:bodyDiv w:val="1"/>
      <w:marLeft w:val="0"/>
      <w:marRight w:val="0"/>
      <w:marTop w:val="0"/>
      <w:marBottom w:val="0"/>
      <w:divBdr>
        <w:top w:val="none" w:sz="0" w:space="0" w:color="auto"/>
        <w:left w:val="none" w:sz="0" w:space="0" w:color="auto"/>
        <w:bottom w:val="none" w:sz="0" w:space="0" w:color="auto"/>
        <w:right w:val="none" w:sz="0" w:space="0" w:color="auto"/>
      </w:divBdr>
    </w:div>
    <w:div w:id="1523206291">
      <w:bodyDiv w:val="1"/>
      <w:marLeft w:val="0"/>
      <w:marRight w:val="0"/>
      <w:marTop w:val="0"/>
      <w:marBottom w:val="0"/>
      <w:divBdr>
        <w:top w:val="none" w:sz="0" w:space="0" w:color="auto"/>
        <w:left w:val="none" w:sz="0" w:space="0" w:color="auto"/>
        <w:bottom w:val="none" w:sz="0" w:space="0" w:color="auto"/>
        <w:right w:val="none" w:sz="0" w:space="0" w:color="auto"/>
      </w:divBdr>
    </w:div>
    <w:div w:id="1550458632">
      <w:bodyDiv w:val="1"/>
      <w:marLeft w:val="0"/>
      <w:marRight w:val="0"/>
      <w:marTop w:val="0"/>
      <w:marBottom w:val="0"/>
      <w:divBdr>
        <w:top w:val="none" w:sz="0" w:space="0" w:color="auto"/>
        <w:left w:val="none" w:sz="0" w:space="0" w:color="auto"/>
        <w:bottom w:val="none" w:sz="0" w:space="0" w:color="auto"/>
        <w:right w:val="none" w:sz="0" w:space="0" w:color="auto"/>
      </w:divBdr>
    </w:div>
    <w:div w:id="1587224453">
      <w:bodyDiv w:val="1"/>
      <w:marLeft w:val="0"/>
      <w:marRight w:val="0"/>
      <w:marTop w:val="0"/>
      <w:marBottom w:val="0"/>
      <w:divBdr>
        <w:top w:val="none" w:sz="0" w:space="0" w:color="auto"/>
        <w:left w:val="none" w:sz="0" w:space="0" w:color="auto"/>
        <w:bottom w:val="none" w:sz="0" w:space="0" w:color="auto"/>
        <w:right w:val="none" w:sz="0" w:space="0" w:color="auto"/>
      </w:divBdr>
    </w:div>
    <w:div w:id="1629511126">
      <w:bodyDiv w:val="1"/>
      <w:marLeft w:val="0"/>
      <w:marRight w:val="0"/>
      <w:marTop w:val="0"/>
      <w:marBottom w:val="0"/>
      <w:divBdr>
        <w:top w:val="none" w:sz="0" w:space="0" w:color="auto"/>
        <w:left w:val="none" w:sz="0" w:space="0" w:color="auto"/>
        <w:bottom w:val="none" w:sz="0" w:space="0" w:color="auto"/>
        <w:right w:val="none" w:sz="0" w:space="0" w:color="auto"/>
      </w:divBdr>
    </w:div>
    <w:div w:id="1719470062">
      <w:bodyDiv w:val="1"/>
      <w:marLeft w:val="0"/>
      <w:marRight w:val="0"/>
      <w:marTop w:val="0"/>
      <w:marBottom w:val="0"/>
      <w:divBdr>
        <w:top w:val="none" w:sz="0" w:space="0" w:color="auto"/>
        <w:left w:val="none" w:sz="0" w:space="0" w:color="auto"/>
        <w:bottom w:val="none" w:sz="0" w:space="0" w:color="auto"/>
        <w:right w:val="none" w:sz="0" w:space="0" w:color="auto"/>
      </w:divBdr>
    </w:div>
    <w:div w:id="1911454819">
      <w:bodyDiv w:val="1"/>
      <w:marLeft w:val="0"/>
      <w:marRight w:val="0"/>
      <w:marTop w:val="0"/>
      <w:marBottom w:val="0"/>
      <w:divBdr>
        <w:top w:val="none" w:sz="0" w:space="0" w:color="auto"/>
        <w:left w:val="none" w:sz="0" w:space="0" w:color="auto"/>
        <w:bottom w:val="none" w:sz="0" w:space="0" w:color="auto"/>
        <w:right w:val="none" w:sz="0" w:space="0" w:color="auto"/>
      </w:divBdr>
    </w:div>
    <w:div w:id="1934581999">
      <w:bodyDiv w:val="1"/>
      <w:marLeft w:val="0"/>
      <w:marRight w:val="0"/>
      <w:marTop w:val="0"/>
      <w:marBottom w:val="0"/>
      <w:divBdr>
        <w:top w:val="none" w:sz="0" w:space="0" w:color="auto"/>
        <w:left w:val="none" w:sz="0" w:space="0" w:color="auto"/>
        <w:bottom w:val="none" w:sz="0" w:space="0" w:color="auto"/>
        <w:right w:val="none" w:sz="0" w:space="0" w:color="auto"/>
      </w:divBdr>
    </w:div>
    <w:div w:id="2111007672">
      <w:bodyDiv w:val="1"/>
      <w:marLeft w:val="0"/>
      <w:marRight w:val="0"/>
      <w:marTop w:val="0"/>
      <w:marBottom w:val="0"/>
      <w:divBdr>
        <w:top w:val="none" w:sz="0" w:space="0" w:color="auto"/>
        <w:left w:val="none" w:sz="0" w:space="0" w:color="auto"/>
        <w:bottom w:val="none" w:sz="0" w:space="0" w:color="auto"/>
        <w:right w:val="none" w:sz="0" w:space="0" w:color="auto"/>
      </w:divBdr>
    </w:div>
    <w:div w:id="21292783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43283-578D-464E-A613-5599D901B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5</Pages>
  <Words>1587</Words>
  <Characters>8127</Characters>
  <Application>Microsoft Office Word</Application>
  <DocSecurity>0</DocSecurity>
  <Lines>198</Lines>
  <Paragraphs>122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 Benz</dc:creator>
  <cp:keywords/>
  <dc:description/>
  <cp:lastModifiedBy>Gustavo Yassel Gaztelu Mendez</cp:lastModifiedBy>
  <cp:revision>56</cp:revision>
  <cp:lastPrinted>2019-07-16T14:33:00Z</cp:lastPrinted>
  <dcterms:created xsi:type="dcterms:W3CDTF">2024-12-14T17:53:00Z</dcterms:created>
  <dcterms:modified xsi:type="dcterms:W3CDTF">2024-12-19T12:05:00Z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13b2a26c0f6d7d60e8b625eb73db2aea3debba286ef3ee1393a4d38567d8ef81</vt:lpwstr>
  </property>
</Properties>
</file>